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D40A" w14:textId="77777777" w:rsidR="00EA53D4" w:rsidRDefault="001D399E" w:rsidP="00EA53D4">
      <w:pPr>
        <w:rPr>
          <w:b/>
          <w:bCs/>
        </w:rPr>
      </w:pPr>
      <w:r>
        <w:rPr>
          <w:b/>
          <w:bCs/>
        </w:rPr>
        <w:t xml:space="preserve"> </w:t>
      </w:r>
    </w:p>
    <w:p w14:paraId="59196CC2" w14:textId="77777777" w:rsidR="00EA53D4" w:rsidRDefault="00EA53D4" w:rsidP="00EA53D4">
      <w:pPr>
        <w:rPr>
          <w:b/>
          <w:bCs/>
        </w:rPr>
      </w:pPr>
    </w:p>
    <w:p w14:paraId="3F6E3940" w14:textId="77777777" w:rsidR="00EA53D4" w:rsidRDefault="00EA53D4" w:rsidP="00EA53D4">
      <w:pPr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42DBBEBE" wp14:editId="03316801">
            <wp:extent cx="5334000" cy="2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nFM Logo_Colo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71FE0" w14:textId="77777777" w:rsidR="00EA53D4" w:rsidRDefault="00EA53D4" w:rsidP="00EA53D4">
      <w:pPr>
        <w:rPr>
          <w:b/>
          <w:bCs/>
        </w:rPr>
      </w:pPr>
    </w:p>
    <w:p w14:paraId="7AAE7CC2" w14:textId="77777777" w:rsidR="00EA53D4" w:rsidRDefault="00EA53D4" w:rsidP="00EA53D4">
      <w:pPr>
        <w:rPr>
          <w:b/>
          <w:bCs/>
        </w:rPr>
      </w:pPr>
    </w:p>
    <w:p w14:paraId="12F51B03" w14:textId="77777777" w:rsidR="00EA53D4" w:rsidRDefault="00EA53D4" w:rsidP="00EA53D4">
      <w:pPr>
        <w:rPr>
          <w:b/>
          <w:bCs/>
        </w:rPr>
      </w:pPr>
    </w:p>
    <w:p w14:paraId="601A084C" w14:textId="77777777" w:rsidR="00EA53D4" w:rsidRDefault="00EA53D4" w:rsidP="00EA53D4">
      <w:pPr>
        <w:rPr>
          <w:b/>
          <w:bCs/>
        </w:rPr>
      </w:pPr>
    </w:p>
    <w:p w14:paraId="61BD2D04" w14:textId="77777777" w:rsidR="00EA53D4" w:rsidRDefault="00EA53D4" w:rsidP="00EA53D4">
      <w:pPr>
        <w:rPr>
          <w:b/>
          <w:bCs/>
        </w:rPr>
      </w:pPr>
    </w:p>
    <w:p w14:paraId="3174D163" w14:textId="755297E6" w:rsidR="00EA53D4" w:rsidRPr="00EA53D4" w:rsidRDefault="00015A44" w:rsidP="00015A44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   </w:t>
      </w:r>
      <w:r w:rsidR="00EA53D4" w:rsidRPr="00EA53D4">
        <w:rPr>
          <w:rFonts w:ascii="Arial" w:hAnsi="Arial" w:cs="Arial"/>
          <w:b/>
          <w:bCs/>
          <w:sz w:val="72"/>
          <w:szCs w:val="72"/>
        </w:rPr>
        <w:t xml:space="preserve"> </w:t>
      </w:r>
      <w:r w:rsidRPr="00015A44">
        <w:rPr>
          <w:rFonts w:ascii="Arial" w:hAnsi="Arial" w:cs="Arial"/>
          <w:b/>
          <w:bCs/>
          <w:sz w:val="56"/>
          <w:szCs w:val="56"/>
        </w:rPr>
        <w:t>COMPLAINT</w:t>
      </w:r>
      <w:r w:rsidR="00482EEB">
        <w:rPr>
          <w:rFonts w:ascii="Arial" w:hAnsi="Arial" w:cs="Arial"/>
          <w:b/>
          <w:bCs/>
          <w:sz w:val="72"/>
          <w:szCs w:val="72"/>
        </w:rPr>
        <w:t xml:space="preserve"> </w:t>
      </w:r>
      <w:r w:rsidR="00482EEB" w:rsidRPr="00015A44">
        <w:rPr>
          <w:rFonts w:ascii="Arial" w:hAnsi="Arial" w:cs="Arial"/>
          <w:b/>
          <w:bCs/>
          <w:sz w:val="56"/>
          <w:szCs w:val="56"/>
        </w:rPr>
        <w:t>P</w:t>
      </w:r>
      <w:r>
        <w:rPr>
          <w:rFonts w:ascii="Arial" w:hAnsi="Arial" w:cs="Arial"/>
          <w:b/>
          <w:bCs/>
          <w:sz w:val="56"/>
          <w:szCs w:val="56"/>
        </w:rPr>
        <w:t>OLICY</w:t>
      </w:r>
    </w:p>
    <w:p w14:paraId="6991A21F" w14:textId="77777777" w:rsidR="00EA53D4" w:rsidRDefault="00EA53D4" w:rsidP="00EA53D4">
      <w:pPr>
        <w:rPr>
          <w:b/>
          <w:bCs/>
        </w:rPr>
      </w:pPr>
    </w:p>
    <w:p w14:paraId="13057354" w14:textId="77777777" w:rsidR="00EA53D4" w:rsidRDefault="00EA53D4" w:rsidP="00EA53D4">
      <w:pPr>
        <w:rPr>
          <w:b/>
          <w:bCs/>
        </w:rPr>
      </w:pPr>
    </w:p>
    <w:p w14:paraId="53261EDA" w14:textId="77777777" w:rsidR="00EA53D4" w:rsidRDefault="00EA53D4" w:rsidP="00EA53D4">
      <w:pPr>
        <w:rPr>
          <w:b/>
          <w:bCs/>
        </w:rPr>
      </w:pPr>
    </w:p>
    <w:p w14:paraId="787A7A04" w14:textId="77777777" w:rsidR="00EA53D4" w:rsidRDefault="00EA53D4" w:rsidP="00EA53D4">
      <w:pPr>
        <w:rPr>
          <w:b/>
          <w:bCs/>
        </w:rPr>
      </w:pPr>
    </w:p>
    <w:p w14:paraId="0DA7F014" w14:textId="1F9B88E9" w:rsidR="00EA53D4" w:rsidRDefault="00482EEB" w:rsidP="00EA53D4">
      <w:pPr>
        <w:rPr>
          <w:b/>
          <w:bCs/>
        </w:rPr>
      </w:pPr>
      <w:r>
        <w:rPr>
          <w:b/>
          <w:bCs/>
        </w:rPr>
        <w:t xml:space="preserve"> </w:t>
      </w:r>
      <w:r w:rsidR="009A4274">
        <w:rPr>
          <w:b/>
          <w:bCs/>
        </w:rPr>
        <w:t>Community Radio Broadcasting Codes of Practice</w:t>
      </w:r>
    </w:p>
    <w:p w14:paraId="3A0D7496" w14:textId="6253B340" w:rsidR="009A4D4C" w:rsidRDefault="009A4D4C" w:rsidP="00EA53D4">
      <w:pPr>
        <w:rPr>
          <w:b/>
          <w:bCs/>
        </w:rPr>
      </w:pPr>
      <w:r>
        <w:rPr>
          <w:b/>
          <w:bCs/>
        </w:rPr>
        <w:t xml:space="preserve">   Code 2: Principles of Diversity and Independence</w:t>
      </w:r>
    </w:p>
    <w:p w14:paraId="158E82AE" w14:textId="2F7A11D7" w:rsidR="009A4D4C" w:rsidRDefault="009A4D4C" w:rsidP="00EA53D4">
      <w:pPr>
        <w:rPr>
          <w:b/>
          <w:bCs/>
        </w:rPr>
      </w:pPr>
      <w:r>
        <w:rPr>
          <w:b/>
          <w:bCs/>
        </w:rPr>
        <w:t xml:space="preserve">   Code 3: General programming</w:t>
      </w:r>
    </w:p>
    <w:p w14:paraId="2CE02538" w14:textId="1D38A548" w:rsidR="009A4274" w:rsidRDefault="009A4D4C" w:rsidP="00EA53D4">
      <w:pPr>
        <w:rPr>
          <w:b/>
          <w:bCs/>
        </w:rPr>
      </w:pPr>
      <w:r>
        <w:rPr>
          <w:b/>
          <w:bCs/>
        </w:rPr>
        <w:t xml:space="preserve">   </w:t>
      </w:r>
      <w:r w:rsidR="009A4274">
        <w:rPr>
          <w:b/>
          <w:bCs/>
        </w:rPr>
        <w:t>Code 7: Complaints</w:t>
      </w:r>
    </w:p>
    <w:p w14:paraId="40536369" w14:textId="407D31CD" w:rsidR="00482EEB" w:rsidRDefault="00482EEB" w:rsidP="00EA53D4">
      <w:pPr>
        <w:rPr>
          <w:b/>
          <w:bCs/>
        </w:rPr>
      </w:pPr>
      <w:r>
        <w:rPr>
          <w:b/>
          <w:bCs/>
        </w:rPr>
        <w:t xml:space="preserve">                                   </w:t>
      </w:r>
    </w:p>
    <w:p w14:paraId="6CEC4DC5" w14:textId="23374A6E" w:rsidR="00EA53D4" w:rsidRDefault="00EA53D4" w:rsidP="00EA53D4">
      <w:pPr>
        <w:rPr>
          <w:b/>
          <w:bCs/>
        </w:rPr>
      </w:pPr>
    </w:p>
    <w:p w14:paraId="4E38B1E9" w14:textId="614BDBF9" w:rsidR="007817BE" w:rsidRDefault="00FB40A7" w:rsidP="00EA53D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  <w:r w:rsidR="009A4274">
        <w:rPr>
          <w:b/>
          <w:bCs/>
        </w:rPr>
        <w:t>Review</w:t>
      </w:r>
      <w:r w:rsidR="007817BE">
        <w:rPr>
          <w:b/>
          <w:bCs/>
        </w:rPr>
        <w:t>:</w:t>
      </w:r>
      <w:r w:rsidR="00015A44">
        <w:rPr>
          <w:b/>
          <w:bCs/>
        </w:rPr>
        <w:t xml:space="preserve"> </w:t>
      </w:r>
      <w:r w:rsidR="008D064B">
        <w:rPr>
          <w:b/>
          <w:bCs/>
        </w:rPr>
        <w:t>August</w:t>
      </w:r>
      <w:bookmarkStart w:id="0" w:name="_GoBack"/>
      <w:bookmarkEnd w:id="0"/>
      <w:r w:rsidR="001C6DF9">
        <w:rPr>
          <w:b/>
          <w:bCs/>
        </w:rPr>
        <w:t xml:space="preserve"> 20</w:t>
      </w:r>
      <w:r w:rsidR="009A4274">
        <w:rPr>
          <w:b/>
          <w:bCs/>
        </w:rPr>
        <w:t>2</w:t>
      </w:r>
      <w:r w:rsidR="008D064B">
        <w:rPr>
          <w:b/>
          <w:bCs/>
        </w:rPr>
        <w:t>2</w:t>
      </w:r>
    </w:p>
    <w:p w14:paraId="69D25069" w14:textId="341BC65D" w:rsidR="007817BE" w:rsidRDefault="007817BE" w:rsidP="00EA53D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</w:p>
    <w:p w14:paraId="390BDC77" w14:textId="77777777" w:rsidR="00015A44" w:rsidRDefault="00015A44" w:rsidP="00015A44">
      <w:pPr>
        <w:pStyle w:val="BodyText"/>
        <w:kinsoku w:val="0"/>
        <w:overflowPunct w:val="0"/>
        <w:ind w:right="91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            </w:t>
      </w:r>
    </w:p>
    <w:p w14:paraId="7337D665" w14:textId="008169A7" w:rsidR="00015A44" w:rsidRPr="005B64BA" w:rsidRDefault="00015A44" w:rsidP="00015A44">
      <w:pPr>
        <w:pStyle w:val="BodyText"/>
        <w:kinsoku w:val="0"/>
        <w:overflowPunct w:val="0"/>
        <w:ind w:right="91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          </w:t>
      </w:r>
      <w:proofErr w:type="gramStart"/>
      <w:r>
        <w:rPr>
          <w:rFonts w:cs="Arial"/>
          <w:b/>
          <w:sz w:val="40"/>
          <w:szCs w:val="40"/>
        </w:rPr>
        <w:t>WYNFM  COMPLAINTS</w:t>
      </w:r>
      <w:proofErr w:type="gramEnd"/>
      <w:r>
        <w:rPr>
          <w:rFonts w:cs="Arial"/>
          <w:b/>
          <w:sz w:val="40"/>
          <w:szCs w:val="40"/>
        </w:rPr>
        <w:t xml:space="preserve">  POLICY</w:t>
      </w:r>
    </w:p>
    <w:p w14:paraId="4028C5C5" w14:textId="77777777" w:rsidR="00015A44" w:rsidRDefault="00015A44" w:rsidP="00015A44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WynFM</w:t>
      </w:r>
      <w:proofErr w:type="spellEnd"/>
      <w:r w:rsidRPr="0013714A">
        <w:rPr>
          <w:rFonts w:cs="Arial"/>
          <w:sz w:val="24"/>
          <w:szCs w:val="24"/>
        </w:rPr>
        <w:t xml:space="preserve"> believes that as a community station, it is our responsibility to r</w:t>
      </w:r>
      <w:r>
        <w:rPr>
          <w:rFonts w:cs="Arial"/>
          <w:sz w:val="24"/>
          <w:szCs w:val="24"/>
        </w:rPr>
        <w:t xml:space="preserve">epresent the community interests </w:t>
      </w:r>
      <w:r w:rsidRPr="0013714A">
        <w:rPr>
          <w:rFonts w:cs="Arial"/>
          <w:sz w:val="24"/>
          <w:szCs w:val="24"/>
        </w:rPr>
        <w:t xml:space="preserve">and the specific community groups operating within </w:t>
      </w:r>
      <w:r>
        <w:rPr>
          <w:rFonts w:cs="Arial"/>
          <w:sz w:val="24"/>
          <w:szCs w:val="24"/>
        </w:rPr>
        <w:t>our</w:t>
      </w:r>
      <w:r w:rsidRPr="0013714A">
        <w:rPr>
          <w:rFonts w:cs="Arial"/>
          <w:sz w:val="24"/>
          <w:szCs w:val="24"/>
        </w:rPr>
        <w:t xml:space="preserve"> area.  As such, any complaints are of great interest to us in helping us to better me</w:t>
      </w:r>
      <w:r>
        <w:rPr>
          <w:rFonts w:cs="Arial"/>
          <w:sz w:val="24"/>
          <w:szCs w:val="24"/>
        </w:rPr>
        <w:t xml:space="preserve">et the needs of the community. </w:t>
      </w:r>
    </w:p>
    <w:p w14:paraId="7737F1C0" w14:textId="77777777" w:rsidR="00015A44" w:rsidRPr="002D5BDC" w:rsidRDefault="00015A44" w:rsidP="00015A44">
      <w:pPr>
        <w:pStyle w:val="BodyText"/>
        <w:kinsoku w:val="0"/>
        <w:overflowPunct w:val="0"/>
        <w:spacing w:before="122"/>
        <w:ind w:right="163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>A</w:t>
      </w:r>
      <w:r w:rsidRPr="002D5BDC">
        <w:rPr>
          <w:rFonts w:eastAsiaTheme="minorHAnsi" w:cs="Arial"/>
          <w:sz w:val="24"/>
          <w:szCs w:val="24"/>
        </w:rPr>
        <w:t>ny person (a complainant) may make</w:t>
      </w:r>
      <w:r>
        <w:rPr>
          <w:rFonts w:eastAsiaTheme="minorHAnsi" w:cs="Arial"/>
          <w:sz w:val="24"/>
          <w:szCs w:val="24"/>
        </w:rPr>
        <w:t xml:space="preserve"> a complaint about a person </w:t>
      </w:r>
      <w:r w:rsidRPr="002D5BDC">
        <w:rPr>
          <w:rFonts w:eastAsiaTheme="minorHAnsi" w:cs="Arial"/>
          <w:sz w:val="24"/>
          <w:szCs w:val="24"/>
        </w:rPr>
        <w:t xml:space="preserve">bound by this </w:t>
      </w:r>
      <w:r>
        <w:rPr>
          <w:rFonts w:eastAsiaTheme="minorHAnsi" w:cs="Arial"/>
          <w:sz w:val="24"/>
          <w:szCs w:val="24"/>
        </w:rPr>
        <w:t>P</w:t>
      </w:r>
      <w:r w:rsidRPr="002D5BDC">
        <w:rPr>
          <w:rFonts w:eastAsiaTheme="minorHAnsi" w:cs="Arial"/>
          <w:sz w:val="24"/>
          <w:szCs w:val="24"/>
        </w:rPr>
        <w:t xml:space="preserve">olicy (respondent) if they feel they have been discriminated against, harassed, bullied or there has been any other breach of this </w:t>
      </w:r>
      <w:r>
        <w:rPr>
          <w:rFonts w:eastAsiaTheme="minorHAnsi" w:cs="Arial"/>
          <w:sz w:val="24"/>
          <w:szCs w:val="24"/>
        </w:rPr>
        <w:t>P</w:t>
      </w:r>
      <w:r w:rsidRPr="002D5BDC">
        <w:rPr>
          <w:rFonts w:eastAsiaTheme="minorHAnsi" w:cs="Arial"/>
          <w:sz w:val="24"/>
          <w:szCs w:val="24"/>
        </w:rPr>
        <w:t xml:space="preserve">olicy.  </w:t>
      </w:r>
    </w:p>
    <w:p w14:paraId="38425520" w14:textId="77777777" w:rsidR="00015A44" w:rsidRPr="002D5BDC" w:rsidRDefault="00015A44" w:rsidP="00015A44">
      <w:pPr>
        <w:pStyle w:val="BodyText"/>
        <w:rPr>
          <w:rFonts w:eastAsiaTheme="minorHAnsi" w:cs="Arial"/>
          <w:sz w:val="24"/>
          <w:szCs w:val="24"/>
        </w:rPr>
      </w:pPr>
      <w:r w:rsidRPr="002D5BDC">
        <w:rPr>
          <w:rFonts w:eastAsiaTheme="minorHAnsi" w:cs="Arial"/>
          <w:sz w:val="24"/>
          <w:szCs w:val="24"/>
        </w:rPr>
        <w:t xml:space="preserve">It is a breach of this </w:t>
      </w:r>
      <w:r>
        <w:rPr>
          <w:rFonts w:eastAsiaTheme="minorHAnsi" w:cs="Arial"/>
          <w:sz w:val="24"/>
          <w:szCs w:val="24"/>
        </w:rPr>
        <w:t>Policy for any person</w:t>
      </w:r>
      <w:r w:rsidRPr="002D5BDC">
        <w:rPr>
          <w:rFonts w:eastAsiaTheme="minorHAnsi" w:cs="Arial"/>
          <w:sz w:val="24"/>
          <w:szCs w:val="24"/>
        </w:rPr>
        <w:t xml:space="preserve"> bound by this </w:t>
      </w:r>
      <w:r>
        <w:rPr>
          <w:rFonts w:eastAsiaTheme="minorHAnsi" w:cs="Arial"/>
          <w:sz w:val="24"/>
          <w:szCs w:val="24"/>
        </w:rPr>
        <w:t>P</w:t>
      </w:r>
      <w:r w:rsidRPr="002D5BDC">
        <w:rPr>
          <w:rFonts w:eastAsiaTheme="minorHAnsi" w:cs="Arial"/>
          <w:sz w:val="24"/>
          <w:szCs w:val="24"/>
        </w:rPr>
        <w:t xml:space="preserve">olicy to do anything contrary to this </w:t>
      </w:r>
      <w:r>
        <w:rPr>
          <w:rFonts w:eastAsiaTheme="minorHAnsi" w:cs="Arial"/>
          <w:sz w:val="24"/>
          <w:szCs w:val="24"/>
        </w:rPr>
        <w:t>P</w:t>
      </w:r>
      <w:r w:rsidRPr="002D5BDC">
        <w:rPr>
          <w:rFonts w:eastAsiaTheme="minorHAnsi" w:cs="Arial"/>
          <w:sz w:val="24"/>
          <w:szCs w:val="24"/>
        </w:rPr>
        <w:t>olicy, including but not limited to:</w:t>
      </w:r>
    </w:p>
    <w:p w14:paraId="63C8888F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3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breaching </w:t>
      </w:r>
      <w:r>
        <w:rPr>
          <w:rFonts w:cs="Arial"/>
          <w:sz w:val="24"/>
          <w:szCs w:val="24"/>
        </w:rPr>
        <w:t xml:space="preserve">any schedule of this Policy; </w:t>
      </w:r>
    </w:p>
    <w:p w14:paraId="1F2BD149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17"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bringing </w:t>
      </w:r>
      <w:proofErr w:type="spellStart"/>
      <w:r>
        <w:rPr>
          <w:rFonts w:cs="Arial"/>
          <w:sz w:val="24"/>
          <w:szCs w:val="24"/>
        </w:rPr>
        <w:t>WynFM</w:t>
      </w:r>
      <w:proofErr w:type="spellEnd"/>
      <w:r w:rsidRPr="002D5BDC">
        <w:rPr>
          <w:rFonts w:cs="Arial"/>
          <w:sz w:val="24"/>
          <w:szCs w:val="24"/>
        </w:rPr>
        <w:t xml:space="preserve"> into disrepute, or acting in a manne</w:t>
      </w:r>
      <w:r>
        <w:rPr>
          <w:rFonts w:cs="Arial"/>
          <w:sz w:val="24"/>
          <w:szCs w:val="24"/>
        </w:rPr>
        <w:t xml:space="preserve">r likely to bring </w:t>
      </w:r>
      <w:proofErr w:type="spellStart"/>
      <w:r>
        <w:rPr>
          <w:rFonts w:cs="Arial"/>
          <w:sz w:val="24"/>
          <w:szCs w:val="24"/>
        </w:rPr>
        <w:t>WynFm</w:t>
      </w:r>
      <w:proofErr w:type="spellEnd"/>
      <w:r w:rsidRPr="002D5BDC">
        <w:rPr>
          <w:rFonts w:cs="Arial"/>
          <w:sz w:val="24"/>
          <w:szCs w:val="24"/>
        </w:rPr>
        <w:t xml:space="preserve"> into disrepute</w:t>
      </w:r>
      <w:r>
        <w:rPr>
          <w:rFonts w:cs="Arial"/>
          <w:sz w:val="24"/>
          <w:szCs w:val="24"/>
        </w:rPr>
        <w:t>;</w:t>
      </w:r>
    </w:p>
    <w:p w14:paraId="6F08903E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83" w:after="0" w:line="266" w:lineRule="exact"/>
        <w:ind w:right="107"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failing to follow policies (including this </w:t>
      </w:r>
      <w:r>
        <w:rPr>
          <w:rFonts w:cs="Arial"/>
          <w:sz w:val="24"/>
          <w:szCs w:val="24"/>
        </w:rPr>
        <w:t>P</w:t>
      </w:r>
      <w:r w:rsidRPr="002D5BDC">
        <w:rPr>
          <w:rFonts w:cs="Arial"/>
          <w:sz w:val="24"/>
          <w:szCs w:val="24"/>
        </w:rPr>
        <w:t>olicy) and procedures for the protection, safety and well-being of children;</w:t>
      </w:r>
    </w:p>
    <w:p w14:paraId="3692999A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81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discriminating against, harassing or bullying (including cyber-bullying) any person;</w:t>
      </w:r>
    </w:p>
    <w:p w14:paraId="311B852F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victimising another person for making or supporting a complaint;</w:t>
      </w:r>
    </w:p>
    <w:p w14:paraId="07D1268F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115"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engaging in an inappropriate intimate relationship with a person that he or she supervises, or has influence, authority or power over;</w:t>
      </w:r>
    </w:p>
    <w:p w14:paraId="7DC0DE30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83" w:after="0" w:line="266" w:lineRule="exact"/>
        <w:ind w:right="112"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verbally or physically assaulting another person, intimidating another person or</w:t>
      </w:r>
      <w:r>
        <w:rPr>
          <w:rFonts w:cs="Arial"/>
          <w:sz w:val="24"/>
          <w:szCs w:val="24"/>
        </w:rPr>
        <w:t xml:space="preserve"> creating a hostile environment</w:t>
      </w:r>
      <w:r w:rsidRPr="002D5BDC">
        <w:rPr>
          <w:rFonts w:cs="Arial"/>
          <w:sz w:val="24"/>
          <w:szCs w:val="24"/>
        </w:rPr>
        <w:t>;</w:t>
      </w:r>
    </w:p>
    <w:p w14:paraId="6B18D803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81" w:after="0" w:line="240" w:lineRule="auto"/>
        <w:ind w:right="107"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disclosing to any unauthorised person or organisation any </w:t>
      </w:r>
      <w:proofErr w:type="spellStart"/>
      <w:r>
        <w:rPr>
          <w:rFonts w:cs="Arial"/>
          <w:sz w:val="24"/>
          <w:szCs w:val="24"/>
        </w:rPr>
        <w:t>WynFm</w:t>
      </w:r>
      <w:proofErr w:type="spellEnd"/>
      <w:r w:rsidRPr="002D5BDC">
        <w:rPr>
          <w:rFonts w:cs="Arial"/>
          <w:sz w:val="24"/>
          <w:szCs w:val="24"/>
        </w:rPr>
        <w:t xml:space="preserve"> information that is of a private, confidential or privileged nature;</w:t>
      </w:r>
    </w:p>
    <w:p w14:paraId="3323DF9B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making a complaint that they know to be untrue, vexatious, malicious or improper;</w:t>
      </w:r>
    </w:p>
    <w:p w14:paraId="0246022C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14"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failing to comply with a penalty imposed after a finding that the individual has breached this </w:t>
      </w:r>
      <w:r>
        <w:rPr>
          <w:rFonts w:cs="Arial"/>
          <w:sz w:val="24"/>
          <w:szCs w:val="24"/>
        </w:rPr>
        <w:t>P</w:t>
      </w:r>
      <w:r w:rsidRPr="002D5BDC">
        <w:rPr>
          <w:rFonts w:cs="Arial"/>
          <w:sz w:val="24"/>
          <w:szCs w:val="24"/>
        </w:rPr>
        <w:t>olicy; and</w:t>
      </w:r>
    </w:p>
    <w:p w14:paraId="52CE02B0" w14:textId="77777777" w:rsidR="00015A44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failing to comply with a direction given to the individual as</w:t>
      </w:r>
      <w:r>
        <w:rPr>
          <w:rFonts w:cs="Arial"/>
          <w:sz w:val="24"/>
          <w:szCs w:val="24"/>
        </w:rPr>
        <w:t xml:space="preserve"> part of a disciplinary process</w:t>
      </w:r>
    </w:p>
    <w:p w14:paraId="4449F654" w14:textId="77777777" w:rsidR="00015A44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any alleged non-compliance with the licence conditions specified in the Act;</w:t>
      </w:r>
    </w:p>
    <w:p w14:paraId="647BBD92" w14:textId="77777777" w:rsidR="00015A44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inappropriate program content; and</w:t>
      </w:r>
    </w:p>
    <w:p w14:paraId="7A2467B2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general service provided by Members to the community.</w:t>
      </w:r>
    </w:p>
    <w:p w14:paraId="61AB19D0" w14:textId="77777777" w:rsidR="00015A44" w:rsidRPr="002D5BDC" w:rsidRDefault="00015A44" w:rsidP="00015A44">
      <w:pPr>
        <w:pStyle w:val="NumberLevel1"/>
        <w:tabs>
          <w:tab w:val="clear" w:pos="619"/>
        </w:tabs>
        <w:spacing w:before="120" w:after="120" w:line="240" w:lineRule="auto"/>
        <w:ind w:left="52" w:firstLine="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WynFM</w:t>
      </w:r>
      <w:proofErr w:type="spellEnd"/>
      <w:r w:rsidRPr="002D5BDC">
        <w:rPr>
          <w:rFonts w:eastAsiaTheme="minorHAnsi"/>
          <w:sz w:val="24"/>
          <w:szCs w:val="24"/>
          <w:lang w:eastAsia="en-US"/>
        </w:rPr>
        <w:t xml:space="preserve"> take</w:t>
      </w:r>
      <w:r>
        <w:rPr>
          <w:rFonts w:eastAsiaTheme="minorHAnsi"/>
          <w:sz w:val="24"/>
          <w:szCs w:val="24"/>
          <w:lang w:eastAsia="en-US"/>
        </w:rPr>
        <w:t>s</w:t>
      </w:r>
      <w:r w:rsidRPr="002D5BDC">
        <w:rPr>
          <w:rFonts w:eastAsiaTheme="minorHAnsi"/>
          <w:sz w:val="24"/>
          <w:szCs w:val="24"/>
          <w:lang w:eastAsia="en-US"/>
        </w:rPr>
        <w:t xml:space="preserve"> all complaints seriously</w:t>
      </w:r>
      <w:r>
        <w:rPr>
          <w:rFonts w:eastAsiaTheme="minorHAnsi"/>
          <w:sz w:val="24"/>
          <w:szCs w:val="24"/>
          <w:lang w:eastAsia="en-US"/>
        </w:rPr>
        <w:t xml:space="preserve"> and </w:t>
      </w:r>
      <w:r w:rsidRPr="002D5BDC">
        <w:rPr>
          <w:rFonts w:eastAsiaTheme="minorHAnsi"/>
          <w:sz w:val="24"/>
          <w:szCs w:val="24"/>
          <w:lang w:eastAsia="en-US"/>
        </w:rPr>
        <w:t xml:space="preserve">will </w:t>
      </w:r>
      <w:r>
        <w:rPr>
          <w:rFonts w:eastAsiaTheme="minorHAnsi"/>
          <w:sz w:val="24"/>
          <w:szCs w:val="24"/>
          <w:lang w:eastAsia="en-US"/>
        </w:rPr>
        <w:t>apply</w:t>
      </w:r>
      <w:r w:rsidRPr="002D5BDC">
        <w:rPr>
          <w:rFonts w:eastAsiaTheme="minorHAnsi"/>
          <w:sz w:val="24"/>
          <w:szCs w:val="24"/>
          <w:lang w:eastAsia="en-US"/>
        </w:rPr>
        <w:t xml:space="preserve"> the principles of procedural fairness, and ensure:</w:t>
      </w:r>
    </w:p>
    <w:p w14:paraId="7C0A2E08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42" w:firstLine="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all complaints </w:t>
      </w:r>
      <w:r>
        <w:rPr>
          <w:rFonts w:cs="Arial"/>
          <w:sz w:val="24"/>
          <w:szCs w:val="24"/>
        </w:rPr>
        <w:t>are</w:t>
      </w:r>
      <w:r w:rsidRPr="002D5BDC">
        <w:rPr>
          <w:rFonts w:cs="Arial"/>
          <w:sz w:val="24"/>
          <w:szCs w:val="24"/>
        </w:rPr>
        <w:t xml:space="preserve"> taken seriously and dealt with promptly, sensitively and confidentially;</w:t>
      </w:r>
    </w:p>
    <w:p w14:paraId="2D94D135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42" w:firstLine="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complaints </w:t>
      </w:r>
      <w:r>
        <w:rPr>
          <w:rFonts w:cs="Arial"/>
          <w:sz w:val="24"/>
          <w:szCs w:val="24"/>
        </w:rPr>
        <w:t xml:space="preserve">are resolved </w:t>
      </w:r>
      <w:r w:rsidRPr="002D5BDC">
        <w:rPr>
          <w:rFonts w:cs="Arial"/>
          <w:sz w:val="24"/>
          <w:szCs w:val="24"/>
        </w:rPr>
        <w:t xml:space="preserve">in a fair, timely and effective fashion; </w:t>
      </w:r>
    </w:p>
    <w:p w14:paraId="412AB219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26" w:hanging="284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respondent is provided with the allegations</w:t>
      </w:r>
      <w:r w:rsidRPr="002D5BDC">
        <w:rPr>
          <w:rFonts w:cs="Arial"/>
          <w:sz w:val="24"/>
          <w:szCs w:val="24"/>
        </w:rPr>
        <w:t xml:space="preserve"> against them and </w:t>
      </w:r>
      <w:r>
        <w:rPr>
          <w:rFonts w:cs="Arial"/>
          <w:sz w:val="24"/>
          <w:szCs w:val="24"/>
        </w:rPr>
        <w:t xml:space="preserve">is given </w:t>
      </w:r>
      <w:r w:rsidRPr="002D5BDC">
        <w:rPr>
          <w:rFonts w:cs="Arial"/>
          <w:sz w:val="24"/>
          <w:szCs w:val="24"/>
        </w:rPr>
        <w:t>the opportunity to respond to those allegations;</w:t>
      </w:r>
    </w:p>
    <w:p w14:paraId="1DFF4CBD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42" w:firstLine="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irrelevant matters will not be </w:t>
      </w:r>
      <w:proofErr w:type="gramStart"/>
      <w:r w:rsidRPr="002D5BDC">
        <w:rPr>
          <w:rFonts w:cs="Arial"/>
          <w:sz w:val="24"/>
          <w:szCs w:val="24"/>
        </w:rPr>
        <w:t>taken into account</w:t>
      </w:r>
      <w:proofErr w:type="gramEnd"/>
      <w:r w:rsidRPr="002D5BDC">
        <w:rPr>
          <w:rFonts w:cs="Arial"/>
          <w:sz w:val="24"/>
          <w:szCs w:val="24"/>
        </w:rPr>
        <w:t>;</w:t>
      </w:r>
    </w:p>
    <w:p w14:paraId="662FB876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42" w:firstLine="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decisions will be unbiased; and</w:t>
      </w:r>
    </w:p>
    <w:p w14:paraId="4FC483D9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42" w:firstLine="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any penalties imposed will be reasonable.</w:t>
      </w:r>
    </w:p>
    <w:p w14:paraId="4102F4C6" w14:textId="77777777" w:rsidR="00015A44" w:rsidRPr="002D5BDC" w:rsidRDefault="00015A44" w:rsidP="00015A44">
      <w:pPr>
        <w:pStyle w:val="NumberLevel1"/>
        <w:tabs>
          <w:tab w:val="clear" w:pos="619"/>
        </w:tabs>
        <w:spacing w:before="0" w:after="0" w:line="240" w:lineRule="auto"/>
        <w:ind w:left="142" w:firstLine="0"/>
        <w:jc w:val="both"/>
        <w:rPr>
          <w:rFonts w:eastAsiaTheme="minorHAnsi"/>
          <w:sz w:val="24"/>
          <w:szCs w:val="24"/>
          <w:lang w:eastAsia="en-US"/>
        </w:rPr>
      </w:pPr>
    </w:p>
    <w:p w14:paraId="29751AB6" w14:textId="3F9E3B84" w:rsidR="00015A44" w:rsidRDefault="00015A44" w:rsidP="00015A44">
      <w:pPr>
        <w:pStyle w:val="NumberLevel1"/>
        <w:tabs>
          <w:tab w:val="clear" w:pos="619"/>
        </w:tabs>
        <w:spacing w:before="0" w:after="0" w:line="240" w:lineRule="auto"/>
        <w:ind w:left="52" w:firstLine="0"/>
        <w:jc w:val="both"/>
        <w:rPr>
          <w:rFonts w:eastAsiaTheme="minorHAnsi"/>
          <w:sz w:val="24"/>
          <w:szCs w:val="24"/>
          <w:lang w:eastAsia="en-US"/>
        </w:rPr>
      </w:pPr>
      <w:r w:rsidRPr="002D5BDC">
        <w:rPr>
          <w:rFonts w:eastAsiaTheme="minorHAnsi"/>
          <w:sz w:val="24"/>
          <w:szCs w:val="24"/>
          <w:lang w:eastAsia="en-US"/>
        </w:rPr>
        <w:t xml:space="preserve">If the complaint relates to suspected child abuse, sexual assault or other criminal activity, then it may need to be reported to the police and/or relevant government authority. </w:t>
      </w:r>
    </w:p>
    <w:p w14:paraId="345E13B7" w14:textId="18272861" w:rsidR="00A6746E" w:rsidRDefault="00A6746E" w:rsidP="00015A44">
      <w:pPr>
        <w:pStyle w:val="NumberLevel1"/>
        <w:tabs>
          <w:tab w:val="clear" w:pos="619"/>
        </w:tabs>
        <w:spacing w:before="0" w:after="0" w:line="240" w:lineRule="auto"/>
        <w:ind w:left="52" w:firstLine="0"/>
        <w:jc w:val="both"/>
        <w:rPr>
          <w:rFonts w:eastAsiaTheme="minorHAnsi"/>
          <w:sz w:val="24"/>
          <w:szCs w:val="24"/>
          <w:lang w:eastAsia="en-US"/>
        </w:rPr>
      </w:pPr>
    </w:p>
    <w:p w14:paraId="3144BCFF" w14:textId="77777777" w:rsidR="00A6746E" w:rsidRDefault="00A6746E" w:rsidP="00015A44">
      <w:pPr>
        <w:pStyle w:val="NumberLevel1"/>
        <w:tabs>
          <w:tab w:val="clear" w:pos="619"/>
        </w:tabs>
        <w:spacing w:before="0" w:after="0" w:line="240" w:lineRule="auto"/>
        <w:ind w:left="52" w:firstLine="0"/>
        <w:jc w:val="both"/>
        <w:rPr>
          <w:rFonts w:eastAsiaTheme="minorHAnsi"/>
          <w:sz w:val="24"/>
          <w:szCs w:val="24"/>
          <w:lang w:eastAsia="en-US"/>
        </w:rPr>
      </w:pPr>
    </w:p>
    <w:p w14:paraId="0C8E763C" w14:textId="77777777" w:rsidR="00015A44" w:rsidRPr="00586D12" w:rsidRDefault="00015A44" w:rsidP="00015A44">
      <w:pPr>
        <w:pStyle w:val="PlainText"/>
        <w:numPr>
          <w:ilvl w:val="0"/>
          <w:numId w:val="7"/>
        </w:numPr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586D12">
        <w:rPr>
          <w:rFonts w:ascii="Arial" w:hAnsi="Arial" w:cs="Arial"/>
          <w:b/>
          <w:sz w:val="24"/>
          <w:szCs w:val="24"/>
        </w:rPr>
        <w:t xml:space="preserve">Complaints </w:t>
      </w:r>
      <w:r>
        <w:rPr>
          <w:rFonts w:ascii="Arial" w:hAnsi="Arial" w:cs="Arial"/>
          <w:b/>
          <w:sz w:val="24"/>
          <w:szCs w:val="24"/>
        </w:rPr>
        <w:t>Handling Procedure – Complaints made by people bound by this Manual</w:t>
      </w:r>
    </w:p>
    <w:p w14:paraId="505AA587" w14:textId="77777777" w:rsidR="00015A44" w:rsidRPr="00586D12" w:rsidRDefault="00015A44" w:rsidP="00015A44">
      <w:pPr>
        <w:pStyle w:val="PlainText"/>
        <w:ind w:left="709"/>
        <w:jc w:val="both"/>
        <w:rPr>
          <w:rFonts w:ascii="Arial" w:hAnsi="Arial" w:cs="Arial"/>
          <w:sz w:val="24"/>
          <w:szCs w:val="24"/>
        </w:rPr>
      </w:pPr>
    </w:p>
    <w:p w14:paraId="408CFBB1" w14:textId="77777777" w:rsidR="00015A44" w:rsidRPr="002D5BDC" w:rsidRDefault="00015A44" w:rsidP="00015A44">
      <w:pPr>
        <w:pStyle w:val="BodyText"/>
        <w:kinsoku w:val="0"/>
        <w:overflowPunct w:val="0"/>
        <w:ind w:right="1274"/>
        <w:rPr>
          <w:rFonts w:eastAsiaTheme="minorHAnsi" w:cs="Arial"/>
          <w:sz w:val="24"/>
          <w:szCs w:val="24"/>
          <w:u w:val="single"/>
        </w:rPr>
      </w:pPr>
      <w:r w:rsidRPr="002D5BDC">
        <w:rPr>
          <w:rFonts w:eastAsiaTheme="minorHAnsi" w:cs="Arial"/>
          <w:sz w:val="24"/>
          <w:szCs w:val="24"/>
          <w:u w:val="single"/>
        </w:rPr>
        <w:t>Step 1: Talk with the Other Person (if safe, reasonable and appropriate)</w:t>
      </w:r>
    </w:p>
    <w:p w14:paraId="7BA0925C" w14:textId="77777777" w:rsidR="00015A44" w:rsidRPr="002D5BDC" w:rsidRDefault="00015A44" w:rsidP="00015A44">
      <w:pPr>
        <w:pStyle w:val="BodyText"/>
        <w:kinsoku w:val="0"/>
        <w:overflowPunct w:val="0"/>
        <w:spacing w:before="119"/>
        <w:ind w:right="146"/>
        <w:rPr>
          <w:rFonts w:eastAsiaTheme="minorHAnsi" w:cs="Arial"/>
          <w:sz w:val="24"/>
          <w:szCs w:val="24"/>
        </w:rPr>
      </w:pPr>
      <w:r w:rsidRPr="002D5BDC">
        <w:rPr>
          <w:rFonts w:eastAsiaTheme="minorHAnsi" w:cs="Arial"/>
          <w:sz w:val="24"/>
          <w:szCs w:val="24"/>
        </w:rPr>
        <w:t>If you feel confident and comfortable to do so, you can approach the other person to discuss the issues and try and resolve the problem with them directly.</w:t>
      </w:r>
    </w:p>
    <w:p w14:paraId="5A1BC430" w14:textId="77777777" w:rsidR="00015A44" w:rsidRPr="002D5BDC" w:rsidRDefault="00015A44" w:rsidP="00015A44">
      <w:pPr>
        <w:pStyle w:val="BodyText"/>
        <w:kinsoku w:val="0"/>
        <w:overflowPunct w:val="0"/>
        <w:ind w:right="1274"/>
        <w:rPr>
          <w:rFonts w:eastAsiaTheme="minorHAnsi" w:cs="Arial"/>
          <w:sz w:val="24"/>
          <w:szCs w:val="24"/>
          <w:u w:val="single"/>
        </w:rPr>
      </w:pPr>
      <w:r w:rsidRPr="002D5BDC">
        <w:rPr>
          <w:rFonts w:eastAsiaTheme="minorHAnsi" w:cs="Arial"/>
          <w:sz w:val="24"/>
          <w:szCs w:val="24"/>
          <w:u w:val="single"/>
        </w:rPr>
        <w:t xml:space="preserve">Step 2: Contact </w:t>
      </w:r>
      <w:proofErr w:type="spellStart"/>
      <w:r>
        <w:rPr>
          <w:rFonts w:eastAsiaTheme="minorHAnsi" w:cs="Arial"/>
          <w:sz w:val="24"/>
          <w:szCs w:val="24"/>
          <w:u w:val="single"/>
        </w:rPr>
        <w:t>WynFM</w:t>
      </w:r>
      <w:proofErr w:type="spellEnd"/>
    </w:p>
    <w:p w14:paraId="76424D83" w14:textId="77777777" w:rsidR="00015A44" w:rsidRDefault="00015A44" w:rsidP="00015A44">
      <w:pPr>
        <w:pStyle w:val="BodyText"/>
        <w:kinsoku w:val="0"/>
        <w:overflowPunct w:val="0"/>
        <w:ind w:right="1274"/>
        <w:rPr>
          <w:rFonts w:eastAsiaTheme="minorHAnsi" w:cs="Arial"/>
          <w:sz w:val="24"/>
          <w:szCs w:val="24"/>
        </w:rPr>
      </w:pPr>
      <w:r w:rsidRPr="002D5BDC">
        <w:rPr>
          <w:rFonts w:eastAsiaTheme="minorHAnsi" w:cs="Arial"/>
          <w:sz w:val="24"/>
          <w:szCs w:val="24"/>
        </w:rPr>
        <w:t xml:space="preserve">If step 1 is not appropriate and you do not feel comfortable approaching the said person, you should discuss your complaint with </w:t>
      </w:r>
      <w:r>
        <w:rPr>
          <w:rFonts w:eastAsiaTheme="minorHAnsi" w:cs="Arial"/>
          <w:sz w:val="24"/>
          <w:szCs w:val="24"/>
        </w:rPr>
        <w:t xml:space="preserve">President of </w:t>
      </w:r>
      <w:proofErr w:type="spellStart"/>
      <w:r>
        <w:rPr>
          <w:rFonts w:eastAsiaTheme="minorHAnsi" w:cs="Arial"/>
          <w:sz w:val="24"/>
          <w:szCs w:val="24"/>
        </w:rPr>
        <w:t>WynFM</w:t>
      </w:r>
      <w:proofErr w:type="spellEnd"/>
      <w:r w:rsidRPr="002D5BDC">
        <w:rPr>
          <w:rFonts w:eastAsiaTheme="minorHAnsi" w:cs="Arial"/>
          <w:sz w:val="24"/>
          <w:szCs w:val="24"/>
        </w:rPr>
        <w:t xml:space="preserve">. </w:t>
      </w:r>
    </w:p>
    <w:p w14:paraId="68A47FE4" w14:textId="77777777" w:rsidR="00015A44" w:rsidRPr="002D5BDC" w:rsidRDefault="00015A44" w:rsidP="00015A44">
      <w:pPr>
        <w:pStyle w:val="BodyText"/>
        <w:kinsoku w:val="0"/>
        <w:overflowPunct w:val="0"/>
        <w:ind w:right="1274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>They will:</w:t>
      </w:r>
    </w:p>
    <w:p w14:paraId="09CB3DD9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listen carefully and ask questions to understand the nature and extent of the concern;</w:t>
      </w:r>
    </w:p>
    <w:p w14:paraId="55107683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ask what the complainant how they would like their concern to be resolved and if they need any support;</w:t>
      </w:r>
    </w:p>
    <w:p w14:paraId="739F60C5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explain the different options available to help resolve the complainant’s concern;</w:t>
      </w:r>
    </w:p>
    <w:p w14:paraId="445055F5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inform the relevant government authorities and/or police, if required by law to do so; and</w:t>
      </w:r>
    </w:p>
    <w:p w14:paraId="58FE8386" w14:textId="77777777" w:rsidR="00015A44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where possible and appropriate, maintain confidentiality but not necessarily anonymity.</w:t>
      </w:r>
    </w:p>
    <w:p w14:paraId="37089E9F" w14:textId="77777777" w:rsidR="00015A44" w:rsidRPr="00637993" w:rsidRDefault="00015A44" w:rsidP="00015A44">
      <w:pPr>
        <w:pStyle w:val="ListParagraph"/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/>
        <w:ind w:left="472"/>
        <w:rPr>
          <w:rFonts w:cs="Arial"/>
          <w:sz w:val="24"/>
          <w:szCs w:val="24"/>
        </w:rPr>
      </w:pPr>
    </w:p>
    <w:p w14:paraId="60BA05AA" w14:textId="77777777" w:rsidR="00015A44" w:rsidRPr="002D5BDC" w:rsidRDefault="00015A44" w:rsidP="00015A44">
      <w:pPr>
        <w:pStyle w:val="NumberLevel1"/>
        <w:tabs>
          <w:tab w:val="clear" w:pos="619"/>
        </w:tabs>
        <w:spacing w:before="0" w:after="120" w:line="240" w:lineRule="auto"/>
        <w:ind w:left="52" w:firstLine="0"/>
        <w:jc w:val="both"/>
        <w:rPr>
          <w:rFonts w:eastAsiaTheme="minorHAnsi"/>
          <w:sz w:val="24"/>
          <w:szCs w:val="24"/>
          <w:lang w:eastAsia="en-US"/>
        </w:rPr>
      </w:pPr>
      <w:r w:rsidRPr="002D5BDC">
        <w:rPr>
          <w:rFonts w:eastAsiaTheme="minorHAnsi"/>
          <w:sz w:val="24"/>
          <w:szCs w:val="24"/>
          <w:lang w:eastAsia="en-US"/>
        </w:rPr>
        <w:t xml:space="preserve">Once the complainant decides on their preferred option for resolution, </w:t>
      </w:r>
      <w:proofErr w:type="spellStart"/>
      <w:r>
        <w:rPr>
          <w:rFonts w:eastAsiaTheme="minorHAnsi"/>
          <w:sz w:val="24"/>
          <w:szCs w:val="24"/>
          <w:lang w:eastAsia="en-US"/>
        </w:rPr>
        <w:t>WynFM</w:t>
      </w:r>
      <w:proofErr w:type="spellEnd"/>
      <w:r w:rsidRPr="002D5BDC">
        <w:rPr>
          <w:rFonts w:eastAsiaTheme="minorHAnsi"/>
          <w:sz w:val="24"/>
          <w:szCs w:val="24"/>
          <w:lang w:eastAsia="en-US"/>
        </w:rPr>
        <w:t xml:space="preserve"> will assist, where appropriate and necessary, with the resolution process. This may involve:</w:t>
      </w:r>
    </w:p>
    <w:p w14:paraId="5B7824AC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supporting the person complaining to talk to the person being complained about;</w:t>
      </w:r>
    </w:p>
    <w:p w14:paraId="2B23B320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bringing all the people involved in the complaint together to talk objectively through the problem (this could include external mediation);</w:t>
      </w:r>
    </w:p>
    <w:p w14:paraId="139BA7E5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gathering more information (e.g. from other people that may have seen the behaviour);</w:t>
      </w:r>
    </w:p>
    <w:p w14:paraId="5584CACA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seeking advice from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WynFM</w:t>
      </w:r>
      <w:proofErr w:type="spellEnd"/>
      <w:r>
        <w:rPr>
          <w:rFonts w:cs="Arial"/>
          <w:sz w:val="24"/>
          <w:szCs w:val="24"/>
        </w:rPr>
        <w:t xml:space="preserve"> </w:t>
      </w:r>
      <w:r w:rsidRPr="002D5BDC">
        <w:rPr>
          <w:rFonts w:cs="Arial"/>
          <w:sz w:val="24"/>
          <w:szCs w:val="24"/>
        </w:rPr>
        <w:t>or from an external agency</w:t>
      </w:r>
      <w:r>
        <w:rPr>
          <w:rFonts w:cs="Arial"/>
          <w:sz w:val="24"/>
          <w:szCs w:val="24"/>
        </w:rPr>
        <w:t>;</w:t>
      </w:r>
    </w:p>
    <w:p w14:paraId="626495FA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referring the complainant to an external agency such as a community mediation centre, police or anti-discrimination agency; and/or</w:t>
      </w:r>
    </w:p>
    <w:p w14:paraId="47DA758E" w14:textId="77777777" w:rsidR="00015A44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assisting the complainant to lodge a formal complaint in accordance with step 3.</w:t>
      </w:r>
    </w:p>
    <w:p w14:paraId="22DCAB58" w14:textId="77777777" w:rsidR="00015A44" w:rsidRDefault="00015A44" w:rsidP="00015A44">
      <w:pPr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  <w:r w:rsidRPr="0013714A">
        <w:rPr>
          <w:rFonts w:cs="Arial"/>
          <w:sz w:val="24"/>
          <w:szCs w:val="24"/>
        </w:rPr>
        <w:t xml:space="preserve">You may use the form set out in </w:t>
      </w:r>
      <w:r w:rsidRPr="00276CA2">
        <w:rPr>
          <w:rFonts w:cs="Arial"/>
          <w:b/>
          <w:sz w:val="24"/>
          <w:szCs w:val="24"/>
        </w:rPr>
        <w:t>attachment 1</w:t>
      </w:r>
      <w:r w:rsidRPr="0013714A">
        <w:rPr>
          <w:rFonts w:cs="Arial"/>
          <w:sz w:val="24"/>
          <w:szCs w:val="24"/>
        </w:rPr>
        <w:t xml:space="preserve"> to this policy to provide </w:t>
      </w:r>
      <w:proofErr w:type="spellStart"/>
      <w:r w:rsidRPr="0013714A">
        <w:rPr>
          <w:rFonts w:cs="Arial"/>
          <w:sz w:val="24"/>
          <w:szCs w:val="24"/>
        </w:rPr>
        <w:t>WynFM</w:t>
      </w:r>
      <w:proofErr w:type="spellEnd"/>
      <w:r>
        <w:rPr>
          <w:rFonts w:cs="Arial"/>
          <w:sz w:val="24"/>
          <w:szCs w:val="24"/>
        </w:rPr>
        <w:t xml:space="preserve"> with your informal complaint.</w:t>
      </w:r>
    </w:p>
    <w:p w14:paraId="06A611E2" w14:textId="77777777" w:rsidR="00015A44" w:rsidRPr="00FD72EC" w:rsidRDefault="00015A44" w:rsidP="00015A44">
      <w:pPr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/>
        <w:rPr>
          <w:rFonts w:cs="Arial"/>
          <w:sz w:val="24"/>
          <w:szCs w:val="24"/>
        </w:rPr>
      </w:pPr>
    </w:p>
    <w:p w14:paraId="2C08C672" w14:textId="77777777" w:rsidR="00015A44" w:rsidRPr="00637993" w:rsidRDefault="00015A44" w:rsidP="00015A44">
      <w:pPr>
        <w:pStyle w:val="BodyText"/>
        <w:kinsoku w:val="0"/>
        <w:overflowPunct w:val="0"/>
        <w:ind w:right="1274"/>
        <w:rPr>
          <w:rFonts w:eastAsiaTheme="minorHAnsi" w:cs="Arial"/>
          <w:sz w:val="24"/>
          <w:szCs w:val="24"/>
          <w:u w:val="single"/>
        </w:rPr>
      </w:pPr>
      <w:r w:rsidRPr="00637993">
        <w:rPr>
          <w:rFonts w:eastAsiaTheme="minorHAnsi" w:cs="Arial"/>
          <w:sz w:val="24"/>
          <w:szCs w:val="24"/>
          <w:u w:val="single"/>
        </w:rPr>
        <w:t>Step 3: Formal Complaint</w:t>
      </w:r>
    </w:p>
    <w:p w14:paraId="67B1D7DB" w14:textId="77777777" w:rsidR="00015A44" w:rsidRPr="002D5BDC" w:rsidRDefault="00015A44" w:rsidP="00015A44">
      <w:pPr>
        <w:pStyle w:val="BodyText"/>
        <w:kinsoku w:val="0"/>
        <w:overflowPunct w:val="0"/>
        <w:spacing w:before="1"/>
        <w:rPr>
          <w:rFonts w:eastAsiaTheme="minorHAnsi" w:cs="Arial"/>
          <w:sz w:val="24"/>
          <w:szCs w:val="24"/>
        </w:rPr>
      </w:pPr>
      <w:r w:rsidRPr="002D5BDC">
        <w:rPr>
          <w:rFonts w:eastAsiaTheme="minorHAnsi" w:cs="Arial"/>
          <w:sz w:val="24"/>
          <w:szCs w:val="24"/>
        </w:rPr>
        <w:t>If it is not possible or appropriate to resolve your complaint through an informal process</w:t>
      </w:r>
      <w:r>
        <w:rPr>
          <w:rFonts w:eastAsiaTheme="minorHAnsi" w:cs="Arial"/>
          <w:sz w:val="24"/>
          <w:szCs w:val="24"/>
        </w:rPr>
        <w:t xml:space="preserve"> outlined in Step 2</w:t>
      </w:r>
      <w:r w:rsidRPr="002D5BDC">
        <w:rPr>
          <w:rFonts w:eastAsiaTheme="minorHAnsi" w:cs="Arial"/>
          <w:sz w:val="24"/>
          <w:szCs w:val="24"/>
        </w:rPr>
        <w:t>, you may make a formal written complaint</w:t>
      </w:r>
      <w:r>
        <w:rPr>
          <w:rFonts w:eastAsiaTheme="minorHAnsi" w:cs="Arial"/>
          <w:sz w:val="24"/>
          <w:szCs w:val="24"/>
        </w:rPr>
        <w:t xml:space="preserve"> to </w:t>
      </w:r>
      <w:proofErr w:type="spellStart"/>
      <w:r>
        <w:rPr>
          <w:rFonts w:eastAsiaTheme="minorHAnsi" w:cs="Arial"/>
          <w:sz w:val="24"/>
          <w:szCs w:val="24"/>
        </w:rPr>
        <w:t>WynFM</w:t>
      </w:r>
      <w:proofErr w:type="spellEnd"/>
      <w:r w:rsidRPr="002D5BDC">
        <w:rPr>
          <w:rFonts w:eastAsiaTheme="minorHAnsi" w:cs="Arial"/>
          <w:sz w:val="24"/>
          <w:szCs w:val="24"/>
        </w:rPr>
        <w:t>, specifying:</w:t>
      </w:r>
    </w:p>
    <w:p w14:paraId="2CB2E199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the nature of your complaint;</w:t>
      </w:r>
    </w:p>
    <w:p w14:paraId="658579C7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the respondent(s); </w:t>
      </w:r>
    </w:p>
    <w:p w14:paraId="4C9DC745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the allegations made against the respondent(s) </w:t>
      </w:r>
    </w:p>
    <w:p w14:paraId="5BF28532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proofErr w:type="spellStart"/>
      <w:r w:rsidRPr="002D5BDC">
        <w:rPr>
          <w:rFonts w:cs="Arial"/>
          <w:sz w:val="24"/>
          <w:szCs w:val="24"/>
        </w:rPr>
        <w:t>particulisation</w:t>
      </w:r>
      <w:proofErr w:type="spellEnd"/>
      <w:r w:rsidRPr="002D5BDC">
        <w:rPr>
          <w:rFonts w:cs="Arial"/>
          <w:sz w:val="24"/>
          <w:szCs w:val="24"/>
        </w:rPr>
        <w:t xml:space="preserve"> of your allegations against the respondent(s</w:t>
      </w:r>
      <w:proofErr w:type="gramStart"/>
      <w:r w:rsidRPr="002D5BDC">
        <w:rPr>
          <w:rFonts w:cs="Arial"/>
          <w:sz w:val="24"/>
          <w:szCs w:val="24"/>
        </w:rPr>
        <w:t>);  and</w:t>
      </w:r>
      <w:proofErr w:type="gramEnd"/>
    </w:p>
    <w:p w14:paraId="01ECB4EC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the relevant policy and section that the respondent(s) allegedly breached.</w:t>
      </w:r>
    </w:p>
    <w:p w14:paraId="70E56878" w14:textId="77777777" w:rsidR="00015A44" w:rsidRDefault="00015A44" w:rsidP="00015A44">
      <w:pPr>
        <w:pStyle w:val="NumberLevel1"/>
        <w:tabs>
          <w:tab w:val="clear" w:pos="619"/>
        </w:tabs>
        <w:spacing w:before="0" w:after="0" w:line="240" w:lineRule="auto"/>
        <w:ind w:left="52" w:firstLine="0"/>
        <w:jc w:val="both"/>
        <w:rPr>
          <w:rFonts w:eastAsiaTheme="minorHAnsi"/>
          <w:sz w:val="24"/>
          <w:szCs w:val="24"/>
          <w:lang w:eastAsia="en-US"/>
        </w:rPr>
      </w:pPr>
    </w:p>
    <w:p w14:paraId="2BE5C047" w14:textId="77777777" w:rsidR="00015A44" w:rsidRPr="002D5BDC" w:rsidRDefault="00015A44" w:rsidP="00015A44">
      <w:pPr>
        <w:pStyle w:val="NumberLevel1"/>
        <w:tabs>
          <w:tab w:val="clear" w:pos="619"/>
        </w:tabs>
        <w:spacing w:before="0" w:after="0" w:line="240" w:lineRule="auto"/>
        <w:ind w:left="52" w:firstLine="0"/>
        <w:jc w:val="both"/>
        <w:rPr>
          <w:rFonts w:eastAsiaTheme="minorHAnsi"/>
          <w:sz w:val="24"/>
          <w:szCs w:val="24"/>
          <w:lang w:eastAsia="en-US"/>
        </w:rPr>
      </w:pPr>
      <w:r w:rsidRPr="002D5BDC">
        <w:rPr>
          <w:rFonts w:eastAsiaTheme="minorHAnsi"/>
          <w:sz w:val="24"/>
          <w:szCs w:val="24"/>
          <w:lang w:eastAsia="en-US"/>
        </w:rPr>
        <w:t xml:space="preserve">You may use the </w:t>
      </w:r>
      <w:r>
        <w:rPr>
          <w:rFonts w:eastAsiaTheme="minorHAnsi"/>
          <w:sz w:val="24"/>
          <w:szCs w:val="24"/>
          <w:lang w:eastAsia="en-US"/>
        </w:rPr>
        <w:t xml:space="preserve">template </w:t>
      </w:r>
      <w:r w:rsidRPr="002D5BDC">
        <w:rPr>
          <w:rFonts w:eastAsiaTheme="minorHAnsi"/>
          <w:sz w:val="24"/>
          <w:szCs w:val="24"/>
          <w:lang w:eastAsia="en-US"/>
        </w:rPr>
        <w:t>document set out in this policy</w:t>
      </w:r>
      <w:r>
        <w:rPr>
          <w:rFonts w:eastAsiaTheme="minorHAnsi"/>
          <w:sz w:val="24"/>
          <w:szCs w:val="24"/>
          <w:lang w:eastAsia="en-US"/>
        </w:rPr>
        <w:t xml:space="preserve"> in</w:t>
      </w:r>
      <w:r w:rsidRPr="00276CA2">
        <w:rPr>
          <w:rFonts w:eastAsiaTheme="minorHAnsi"/>
          <w:b/>
          <w:sz w:val="24"/>
          <w:szCs w:val="24"/>
          <w:lang w:eastAsia="en-US"/>
        </w:rPr>
        <w:t xml:space="preserve"> attachment 2 </w:t>
      </w:r>
      <w:r w:rsidRPr="002D5BDC">
        <w:rPr>
          <w:rFonts w:eastAsiaTheme="minorHAnsi"/>
          <w:sz w:val="24"/>
          <w:szCs w:val="24"/>
          <w:lang w:eastAsia="en-US"/>
        </w:rPr>
        <w:t>and titled ‘Formal Complaint’ to complete details of your complaint. If your formal complaint fails to address any of the above items in requisite detail,</w:t>
      </w:r>
      <w:r>
        <w:rPr>
          <w:rFonts w:eastAsiaTheme="minorHAnsi"/>
          <w:sz w:val="24"/>
          <w:szCs w:val="24"/>
          <w:lang w:eastAsia="en-US"/>
        </w:rPr>
        <w:t xml:space="preserve"> we</w:t>
      </w:r>
      <w:r w:rsidRPr="002D5BDC">
        <w:rPr>
          <w:rFonts w:eastAsiaTheme="minorHAnsi"/>
          <w:sz w:val="24"/>
          <w:szCs w:val="24"/>
          <w:lang w:eastAsia="en-US"/>
        </w:rPr>
        <w:t xml:space="preserve"> may refer the complaint back to you for further information and clarification before attending to step 4.  </w:t>
      </w:r>
    </w:p>
    <w:p w14:paraId="280E37F0" w14:textId="77777777" w:rsidR="00015A44" w:rsidRPr="002D5BDC" w:rsidRDefault="00015A44" w:rsidP="00015A44">
      <w:pPr>
        <w:pStyle w:val="NumberLevel1"/>
        <w:tabs>
          <w:tab w:val="clear" w:pos="619"/>
        </w:tabs>
        <w:spacing w:before="0" w:after="0" w:line="240" w:lineRule="auto"/>
        <w:ind w:left="52" w:firstLine="0"/>
        <w:jc w:val="both"/>
        <w:rPr>
          <w:rFonts w:eastAsiaTheme="minorHAnsi"/>
          <w:sz w:val="24"/>
          <w:szCs w:val="24"/>
          <w:lang w:eastAsia="en-US"/>
        </w:rPr>
      </w:pPr>
    </w:p>
    <w:p w14:paraId="4484CB5A" w14:textId="77777777" w:rsidR="00015A44" w:rsidRPr="002D5BDC" w:rsidRDefault="00015A44" w:rsidP="00015A44">
      <w:pPr>
        <w:pStyle w:val="NumberLevel1"/>
        <w:tabs>
          <w:tab w:val="clear" w:pos="619"/>
        </w:tabs>
        <w:spacing w:before="0" w:after="0" w:line="240" w:lineRule="auto"/>
        <w:ind w:left="52" w:firstLine="0"/>
        <w:jc w:val="both"/>
        <w:rPr>
          <w:rFonts w:eastAsiaTheme="minorHAnsi"/>
          <w:sz w:val="24"/>
          <w:szCs w:val="24"/>
          <w:lang w:eastAsia="en-US"/>
        </w:rPr>
      </w:pPr>
      <w:r w:rsidRPr="002D5BDC">
        <w:rPr>
          <w:rFonts w:eastAsiaTheme="minorHAnsi"/>
          <w:sz w:val="24"/>
          <w:szCs w:val="24"/>
          <w:lang w:eastAsia="en-US"/>
        </w:rPr>
        <w:t>At any stage of the process, a person can seek advice from an anti-discrimination commission or other external agency and, if the matter is within their jurisdiction, may lodge a complaint with the anti-discrimination commission or other external agency.</w:t>
      </w:r>
    </w:p>
    <w:p w14:paraId="357A1B61" w14:textId="77777777" w:rsidR="00015A44" w:rsidRPr="002D5BDC" w:rsidRDefault="00015A44" w:rsidP="00015A44">
      <w:pPr>
        <w:pStyle w:val="BodyText"/>
        <w:kinsoku w:val="0"/>
        <w:overflowPunct w:val="0"/>
        <w:spacing w:before="128"/>
        <w:ind w:right="349"/>
        <w:rPr>
          <w:rFonts w:eastAsiaTheme="minorHAnsi" w:cs="Arial"/>
          <w:sz w:val="24"/>
          <w:szCs w:val="24"/>
        </w:rPr>
      </w:pPr>
      <w:r w:rsidRPr="002D5BDC">
        <w:rPr>
          <w:rFonts w:eastAsiaTheme="minorHAnsi" w:cs="Arial"/>
          <w:sz w:val="24"/>
          <w:szCs w:val="24"/>
        </w:rPr>
        <w:t xml:space="preserve">After receiving a formal complaint, and based on the material you provide, </w:t>
      </w:r>
      <w:r>
        <w:rPr>
          <w:rFonts w:eastAsiaTheme="minorHAnsi" w:cs="Arial"/>
          <w:sz w:val="24"/>
          <w:szCs w:val="24"/>
        </w:rPr>
        <w:t>we</w:t>
      </w:r>
      <w:r w:rsidRPr="002D5BDC">
        <w:rPr>
          <w:rFonts w:eastAsiaTheme="minorHAnsi" w:cs="Arial"/>
          <w:sz w:val="24"/>
          <w:szCs w:val="24"/>
        </w:rPr>
        <w:t xml:space="preserve"> will decide whether:</w:t>
      </w:r>
    </w:p>
    <w:p w14:paraId="2879305B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48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are</w:t>
      </w:r>
      <w:r w:rsidRPr="002D5BDC">
        <w:rPr>
          <w:rFonts w:cs="Arial"/>
          <w:sz w:val="24"/>
          <w:szCs w:val="24"/>
        </w:rPr>
        <w:t xml:space="preserve"> the most appropriate entity to receive and handle the complaint;</w:t>
      </w:r>
    </w:p>
    <w:p w14:paraId="4C40DDE9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the nature and seriousness of the complaint requires a formal resolution procedure;</w:t>
      </w:r>
    </w:p>
    <w:p w14:paraId="6F8E1F17" w14:textId="77777777" w:rsidR="00015A44" w:rsidRPr="007A7222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to refer the matter to the police or other appropriate authority; and/or</w:t>
      </w:r>
    </w:p>
    <w:p w14:paraId="3A4BA154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to implement any interim arrangements that will apply until the complaint process is completed.</w:t>
      </w:r>
    </w:p>
    <w:p w14:paraId="0278E39E" w14:textId="77777777" w:rsidR="00015A44" w:rsidRPr="002D5BDC" w:rsidRDefault="00015A44" w:rsidP="00015A44">
      <w:pPr>
        <w:pStyle w:val="BodyText"/>
        <w:kinsoku w:val="0"/>
        <w:overflowPunct w:val="0"/>
        <w:spacing w:before="122"/>
        <w:ind w:right="571"/>
        <w:rPr>
          <w:rFonts w:eastAsiaTheme="minorHAnsi" w:cs="Arial"/>
          <w:sz w:val="24"/>
          <w:szCs w:val="24"/>
        </w:rPr>
      </w:pPr>
      <w:r w:rsidRPr="002D5BDC">
        <w:rPr>
          <w:rFonts w:eastAsiaTheme="minorHAnsi" w:cs="Arial"/>
          <w:sz w:val="24"/>
          <w:szCs w:val="24"/>
        </w:rPr>
        <w:t xml:space="preserve">In dealing with your formal complaint, </w:t>
      </w:r>
      <w:r>
        <w:rPr>
          <w:rFonts w:eastAsiaTheme="minorHAnsi" w:cs="Arial"/>
          <w:sz w:val="24"/>
          <w:szCs w:val="24"/>
        </w:rPr>
        <w:t xml:space="preserve">we </w:t>
      </w:r>
      <w:r w:rsidRPr="002D5BDC">
        <w:rPr>
          <w:rFonts w:eastAsiaTheme="minorHAnsi" w:cs="Arial"/>
          <w:sz w:val="24"/>
          <w:szCs w:val="24"/>
        </w:rPr>
        <w:t xml:space="preserve">will </w:t>
      </w:r>
      <w:proofErr w:type="gramStart"/>
      <w:r w:rsidRPr="002D5BDC">
        <w:rPr>
          <w:rFonts w:eastAsiaTheme="minorHAnsi" w:cs="Arial"/>
          <w:sz w:val="24"/>
          <w:szCs w:val="24"/>
        </w:rPr>
        <w:t>take into account</w:t>
      </w:r>
      <w:proofErr w:type="gramEnd"/>
      <w:r w:rsidRPr="002D5BDC">
        <w:rPr>
          <w:rFonts w:eastAsiaTheme="minorHAnsi" w:cs="Arial"/>
          <w:sz w:val="24"/>
          <w:szCs w:val="24"/>
        </w:rPr>
        <w:t>:</w:t>
      </w:r>
    </w:p>
    <w:p w14:paraId="72C0DE8A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31" w:after="0" w:line="266" w:lineRule="exact"/>
        <w:ind w:right="111"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whether </w:t>
      </w:r>
      <w:r>
        <w:rPr>
          <w:rFonts w:cs="Arial"/>
          <w:sz w:val="24"/>
          <w:szCs w:val="24"/>
        </w:rPr>
        <w:t>we</w:t>
      </w:r>
      <w:r w:rsidRPr="002D5BDC">
        <w:rPr>
          <w:rFonts w:cs="Arial"/>
          <w:sz w:val="24"/>
          <w:szCs w:val="24"/>
        </w:rPr>
        <w:t xml:space="preserve"> any personal involvement in the circumstances and if so, whether it is appropriate someone else should handle the complaint;</w:t>
      </w:r>
    </w:p>
    <w:p w14:paraId="6C265289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81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your wishes, and the wishes of the respondent(s), regarding how the complaint should be handled;</w:t>
      </w:r>
    </w:p>
    <w:p w14:paraId="15395306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9"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the relationship between you and the respondent(s) (e.g. an actual or perceived power imbalance between you and the respondent);</w:t>
      </w:r>
    </w:p>
    <w:p w14:paraId="5332CD64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whether the facts of the complaint are in dispute; and</w:t>
      </w:r>
    </w:p>
    <w:p w14:paraId="5EFE68B7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83" w:after="0" w:line="266" w:lineRule="exact"/>
        <w:ind w:right="109"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the urgency of the complaint, including the possibility that you might face further unacceptable behaviour while the complaint process is underway; and </w:t>
      </w:r>
    </w:p>
    <w:p w14:paraId="61042A31" w14:textId="77777777" w:rsidR="00015A44" w:rsidRPr="002D5BDC" w:rsidRDefault="00015A44" w:rsidP="00015A44">
      <w:pPr>
        <w:pStyle w:val="ListParagraph"/>
        <w:widowControl w:val="0"/>
        <w:numPr>
          <w:ilvl w:val="0"/>
          <w:numId w:val="6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83" w:after="0" w:line="266" w:lineRule="exact"/>
        <w:ind w:right="109" w:hanging="360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whether an internal or external investigation is required.</w:t>
      </w:r>
    </w:p>
    <w:p w14:paraId="77D38159" w14:textId="329D164A" w:rsidR="00015A44" w:rsidRDefault="00015A44" w:rsidP="00015A44">
      <w:pPr>
        <w:tabs>
          <w:tab w:val="left" w:pos="473"/>
        </w:tabs>
        <w:kinsoku w:val="0"/>
        <w:overflowPunct w:val="0"/>
        <w:spacing w:before="123"/>
        <w:ind w:left="851" w:hanging="851"/>
        <w:rPr>
          <w:rFonts w:cs="Arial"/>
          <w:sz w:val="24"/>
          <w:szCs w:val="24"/>
        </w:rPr>
      </w:pPr>
    </w:p>
    <w:p w14:paraId="4F6CD52C" w14:textId="77777777" w:rsidR="008639C0" w:rsidRPr="00637993" w:rsidRDefault="008639C0" w:rsidP="00015A44">
      <w:pPr>
        <w:tabs>
          <w:tab w:val="left" w:pos="473"/>
        </w:tabs>
        <w:kinsoku w:val="0"/>
        <w:overflowPunct w:val="0"/>
        <w:spacing w:before="123"/>
        <w:ind w:left="851" w:hanging="851"/>
        <w:rPr>
          <w:rFonts w:cs="Arial"/>
          <w:sz w:val="24"/>
          <w:szCs w:val="24"/>
        </w:rPr>
      </w:pPr>
    </w:p>
    <w:p w14:paraId="08163496" w14:textId="77777777" w:rsidR="00015A44" w:rsidRPr="00637993" w:rsidRDefault="00015A44" w:rsidP="00015A44">
      <w:pPr>
        <w:pStyle w:val="Heading3"/>
        <w:kinsoku w:val="0"/>
        <w:overflowPunct w:val="0"/>
        <w:ind w:right="1274"/>
        <w:rPr>
          <w:rFonts w:eastAsiaTheme="minorHAnsi" w:cs="Arial"/>
          <w:b w:val="0"/>
          <w:bCs w:val="0"/>
          <w:color w:val="auto"/>
          <w:sz w:val="24"/>
          <w:szCs w:val="24"/>
          <w:u w:val="single"/>
        </w:rPr>
      </w:pPr>
      <w:r w:rsidRPr="00637993">
        <w:rPr>
          <w:rFonts w:eastAsiaTheme="minorHAnsi" w:cs="Arial"/>
          <w:b w:val="0"/>
          <w:bCs w:val="0"/>
          <w:color w:val="auto"/>
          <w:sz w:val="24"/>
          <w:szCs w:val="24"/>
          <w:u w:val="single"/>
        </w:rPr>
        <w:t>Step 4: Investigating the complaint</w:t>
      </w:r>
    </w:p>
    <w:p w14:paraId="56EC1EB4" w14:textId="77777777" w:rsidR="00015A44" w:rsidRPr="002D5BDC" w:rsidRDefault="00015A44" w:rsidP="00015A44">
      <w:pPr>
        <w:pStyle w:val="BodyText"/>
        <w:kinsoku w:val="0"/>
        <w:overflowPunct w:val="0"/>
        <w:ind w:right="220"/>
        <w:rPr>
          <w:rFonts w:eastAsiaTheme="minorHAnsi" w:cs="Arial"/>
          <w:sz w:val="24"/>
          <w:szCs w:val="24"/>
        </w:rPr>
      </w:pPr>
      <w:r w:rsidRPr="002D5BDC">
        <w:rPr>
          <w:rFonts w:eastAsiaTheme="minorHAnsi" w:cs="Arial"/>
          <w:sz w:val="24"/>
          <w:szCs w:val="24"/>
        </w:rPr>
        <w:t xml:space="preserve">Once a formal complaint is received, </w:t>
      </w:r>
      <w:r>
        <w:rPr>
          <w:rFonts w:eastAsiaTheme="minorHAnsi" w:cs="Arial"/>
          <w:sz w:val="24"/>
          <w:szCs w:val="24"/>
        </w:rPr>
        <w:t>we</w:t>
      </w:r>
      <w:r w:rsidRPr="002D5BDC">
        <w:rPr>
          <w:rFonts w:eastAsiaTheme="minorHAnsi" w:cs="Arial"/>
          <w:sz w:val="24"/>
          <w:szCs w:val="24"/>
        </w:rPr>
        <w:t xml:space="preserve"> will investigate your complaint confidentially.  The investigation process will be undertaken by an unbiased person. Depending on the nature of the allegations, </w:t>
      </w:r>
      <w:r>
        <w:rPr>
          <w:rFonts w:eastAsiaTheme="minorHAnsi" w:cs="Arial"/>
          <w:sz w:val="24"/>
          <w:szCs w:val="24"/>
        </w:rPr>
        <w:t>we</w:t>
      </w:r>
      <w:r w:rsidRPr="002D5BDC">
        <w:rPr>
          <w:rFonts w:eastAsiaTheme="minorHAnsi" w:cs="Arial"/>
          <w:sz w:val="24"/>
          <w:szCs w:val="24"/>
        </w:rPr>
        <w:t xml:space="preserve"> may resolve to appoint an external investigator of</w:t>
      </w:r>
      <w:r>
        <w:rPr>
          <w:rFonts w:eastAsiaTheme="minorHAnsi" w:cs="Arial"/>
          <w:sz w:val="24"/>
          <w:szCs w:val="24"/>
        </w:rPr>
        <w:t xml:space="preserve"> our</w:t>
      </w:r>
      <w:r w:rsidRPr="002D5BDC">
        <w:rPr>
          <w:rFonts w:eastAsiaTheme="minorHAnsi" w:cs="Arial"/>
          <w:sz w:val="24"/>
          <w:szCs w:val="24"/>
        </w:rPr>
        <w:t xml:space="preserve"> choice.</w:t>
      </w:r>
    </w:p>
    <w:p w14:paraId="3B62D2C8" w14:textId="77777777" w:rsidR="00015A44" w:rsidRPr="002D5BDC" w:rsidRDefault="00015A44" w:rsidP="00015A44">
      <w:pPr>
        <w:pStyle w:val="BodyText"/>
        <w:kinsoku w:val="0"/>
        <w:overflowPunct w:val="0"/>
        <w:spacing w:before="122"/>
        <w:ind w:right="146"/>
        <w:rPr>
          <w:rFonts w:eastAsiaTheme="minorHAnsi" w:cs="Arial"/>
          <w:sz w:val="24"/>
          <w:szCs w:val="24"/>
        </w:rPr>
      </w:pPr>
      <w:r w:rsidRPr="002D5BDC">
        <w:rPr>
          <w:rFonts w:eastAsiaTheme="minorHAnsi" w:cs="Arial"/>
          <w:sz w:val="24"/>
          <w:szCs w:val="24"/>
        </w:rPr>
        <w:t xml:space="preserve">Any investigation will be conducted in accordance with principles of procedural fairness to all people involved. </w:t>
      </w:r>
    </w:p>
    <w:p w14:paraId="593D1201" w14:textId="77777777" w:rsidR="00015A44" w:rsidRPr="002D5BDC" w:rsidRDefault="00015A44" w:rsidP="00015A44">
      <w:pPr>
        <w:pStyle w:val="BodyText"/>
        <w:kinsoku w:val="0"/>
        <w:overflowPunct w:val="0"/>
        <w:spacing w:before="123"/>
        <w:ind w:right="1274"/>
        <w:rPr>
          <w:rFonts w:eastAsiaTheme="minorHAnsi" w:cs="Arial"/>
          <w:sz w:val="24"/>
          <w:szCs w:val="24"/>
        </w:rPr>
      </w:pPr>
      <w:r w:rsidRPr="002D5BDC">
        <w:rPr>
          <w:rFonts w:eastAsiaTheme="minorHAnsi" w:cs="Arial"/>
          <w:sz w:val="24"/>
          <w:szCs w:val="24"/>
        </w:rPr>
        <w:t>In investigating a complaint, the investigator will:</w:t>
      </w:r>
    </w:p>
    <w:p w14:paraId="16E897EB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123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interview the complainant and record the interview in writing;</w:t>
      </w:r>
    </w:p>
    <w:p w14:paraId="7418C6E5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provide full details of the complaint to the respondent(s) so that they can respond;</w:t>
      </w:r>
    </w:p>
    <w:p w14:paraId="759325B1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interview the respondent(s) to allow them to answer the complaint and record the interview in writing;</w:t>
      </w:r>
    </w:p>
    <w:p w14:paraId="2919E3B9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obtain statements from relevant witnesses and collect other relevant evidence;</w:t>
      </w:r>
    </w:p>
    <w:p w14:paraId="614203C0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make a finding as to whether the complaint is:</w:t>
      </w:r>
    </w:p>
    <w:p w14:paraId="3C96CAE5" w14:textId="77777777" w:rsidR="00015A44" w:rsidRPr="002D5BDC" w:rsidRDefault="00015A44" w:rsidP="00015A44">
      <w:pPr>
        <w:pStyle w:val="ListParagraph"/>
        <w:widowControl w:val="0"/>
        <w:numPr>
          <w:ilvl w:val="2"/>
          <w:numId w:val="8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substantiated (there is sufficient evidence to support the complaint)</w:t>
      </w:r>
    </w:p>
    <w:p w14:paraId="7FF28D7A" w14:textId="77777777" w:rsidR="00015A44" w:rsidRPr="002D5BDC" w:rsidRDefault="00015A44" w:rsidP="00015A44">
      <w:pPr>
        <w:pStyle w:val="ListParagraph"/>
        <w:widowControl w:val="0"/>
        <w:numPr>
          <w:ilvl w:val="2"/>
          <w:numId w:val="8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inconclusive (there is insufficient evidence either way);</w:t>
      </w:r>
    </w:p>
    <w:p w14:paraId="172A7CCE" w14:textId="77777777" w:rsidR="00015A44" w:rsidRPr="002D5BDC" w:rsidRDefault="00015A44" w:rsidP="00015A44">
      <w:pPr>
        <w:pStyle w:val="ListParagraph"/>
        <w:widowControl w:val="0"/>
        <w:numPr>
          <w:ilvl w:val="2"/>
          <w:numId w:val="8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unsubstantiated (there is sufficient evidence to show that the complaint is unfounded);</w:t>
      </w:r>
    </w:p>
    <w:p w14:paraId="5402AB80" w14:textId="77777777" w:rsidR="00015A44" w:rsidRPr="002D5BDC" w:rsidRDefault="00015A44" w:rsidP="00015A44">
      <w:pPr>
        <w:pStyle w:val="Heading7"/>
        <w:keepNext w:val="0"/>
        <w:widowControl w:val="0"/>
        <w:numPr>
          <w:ilvl w:val="2"/>
          <w:numId w:val="8"/>
        </w:numPr>
        <w:tabs>
          <w:tab w:val="left" w:pos="1193"/>
        </w:tabs>
        <w:kinsoku w:val="0"/>
        <w:overflowPunct w:val="0"/>
        <w:autoSpaceDE w:val="0"/>
        <w:autoSpaceDN w:val="0"/>
        <w:adjustRightInd w:val="0"/>
        <w:spacing w:before="72" w:after="0"/>
        <w:rPr>
          <w:rFonts w:eastAsiaTheme="minorHAnsi" w:cs="Arial"/>
          <w:b w:val="0"/>
          <w:iCs w:val="0"/>
          <w:sz w:val="24"/>
          <w:szCs w:val="24"/>
        </w:rPr>
      </w:pPr>
      <w:r w:rsidRPr="002D5BDC">
        <w:rPr>
          <w:rFonts w:eastAsiaTheme="minorHAnsi" w:cs="Arial"/>
          <w:b w:val="0"/>
          <w:iCs w:val="0"/>
          <w:sz w:val="24"/>
          <w:szCs w:val="24"/>
        </w:rPr>
        <w:t>mischievous, vexatious or knowingly untrue.</w:t>
      </w:r>
    </w:p>
    <w:p w14:paraId="057A1DFA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9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provide a report to </w:t>
      </w:r>
      <w:r>
        <w:rPr>
          <w:rFonts w:cs="Arial"/>
          <w:sz w:val="24"/>
          <w:szCs w:val="24"/>
        </w:rPr>
        <w:t xml:space="preserve">the Secretary of </w:t>
      </w:r>
      <w:proofErr w:type="spellStart"/>
      <w:r>
        <w:rPr>
          <w:rFonts w:cs="Arial"/>
          <w:sz w:val="24"/>
          <w:szCs w:val="24"/>
        </w:rPr>
        <w:t>WynFM</w:t>
      </w:r>
      <w:proofErr w:type="spellEnd"/>
      <w:r>
        <w:rPr>
          <w:rFonts w:cs="Arial"/>
          <w:sz w:val="24"/>
          <w:szCs w:val="24"/>
        </w:rPr>
        <w:t xml:space="preserve"> </w:t>
      </w:r>
      <w:r w:rsidRPr="002D5BDC">
        <w:rPr>
          <w:rFonts w:cs="Arial"/>
          <w:sz w:val="24"/>
          <w:szCs w:val="24"/>
        </w:rPr>
        <w:t>documenting the complaint, the investigation process, the evidence, and its findings and recommendations.</w:t>
      </w:r>
    </w:p>
    <w:p w14:paraId="38DCB672" w14:textId="77777777" w:rsidR="00015A44" w:rsidRPr="00637993" w:rsidRDefault="00015A44" w:rsidP="00015A44">
      <w:pPr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2"/>
        <w:ind w:right="168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WynFM</w:t>
      </w:r>
      <w:proofErr w:type="spellEnd"/>
      <w:r w:rsidRPr="00637993">
        <w:rPr>
          <w:rFonts w:cs="Arial"/>
          <w:sz w:val="24"/>
          <w:szCs w:val="24"/>
        </w:rPr>
        <w:t xml:space="preserve"> will provide a summary of the key elements of the report to the complainant, which will document a summary of the complaint, the investigation process and key points from the investigation.</w:t>
      </w:r>
    </w:p>
    <w:p w14:paraId="064FF6DA" w14:textId="77777777" w:rsidR="00015A44" w:rsidRPr="00637993" w:rsidRDefault="00015A44" w:rsidP="00015A44">
      <w:pPr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2"/>
        <w:ind w:right="168"/>
        <w:rPr>
          <w:rFonts w:cs="Arial"/>
          <w:sz w:val="24"/>
          <w:szCs w:val="24"/>
        </w:rPr>
      </w:pPr>
      <w:r w:rsidRPr="00637993">
        <w:rPr>
          <w:rFonts w:cs="Arial"/>
          <w:sz w:val="24"/>
          <w:szCs w:val="24"/>
        </w:rPr>
        <w:t>The complainant and the respondent(s) will be entitled to support throughout this process from their chosen support person.</w:t>
      </w:r>
    </w:p>
    <w:p w14:paraId="44BDCEF4" w14:textId="77777777" w:rsidR="00015A44" w:rsidRDefault="00015A44" w:rsidP="00015A44">
      <w:pPr>
        <w:widowControl w:val="0"/>
        <w:tabs>
          <w:tab w:val="left" w:pos="473"/>
        </w:tabs>
        <w:kinsoku w:val="0"/>
        <w:overflowPunct w:val="0"/>
        <w:autoSpaceDE w:val="0"/>
        <w:autoSpaceDN w:val="0"/>
        <w:adjustRightInd w:val="0"/>
        <w:spacing w:before="122"/>
        <w:ind w:right="168"/>
        <w:rPr>
          <w:rFonts w:cs="Arial"/>
          <w:sz w:val="24"/>
          <w:szCs w:val="24"/>
        </w:rPr>
      </w:pPr>
    </w:p>
    <w:p w14:paraId="40B9449A" w14:textId="77777777" w:rsidR="00015A44" w:rsidRPr="00637993" w:rsidRDefault="00015A44" w:rsidP="00015A44">
      <w:pPr>
        <w:pStyle w:val="Heading3"/>
        <w:kinsoku w:val="0"/>
        <w:overflowPunct w:val="0"/>
        <w:ind w:right="1274"/>
        <w:rPr>
          <w:rFonts w:eastAsiaTheme="minorHAnsi" w:cs="Arial"/>
          <w:b w:val="0"/>
          <w:bCs w:val="0"/>
          <w:color w:val="auto"/>
          <w:sz w:val="24"/>
          <w:szCs w:val="24"/>
          <w:u w:val="single"/>
        </w:rPr>
      </w:pPr>
      <w:r w:rsidRPr="00637993">
        <w:rPr>
          <w:rFonts w:eastAsiaTheme="minorHAnsi" w:cs="Arial"/>
          <w:b w:val="0"/>
          <w:bCs w:val="0"/>
          <w:color w:val="auto"/>
          <w:sz w:val="24"/>
          <w:szCs w:val="24"/>
          <w:u w:val="single"/>
        </w:rPr>
        <w:t>Step 5: Disciplinary Sanctions</w:t>
      </w:r>
    </w:p>
    <w:p w14:paraId="1E89993F" w14:textId="77777777" w:rsidR="00015A44" w:rsidRPr="002D5BDC" w:rsidRDefault="00015A44" w:rsidP="00015A44">
      <w:pPr>
        <w:pStyle w:val="BodyText"/>
        <w:kinsoku w:val="0"/>
        <w:overflowPunct w:val="0"/>
        <w:ind w:right="162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>F</w:t>
      </w:r>
      <w:r w:rsidRPr="002D5BDC">
        <w:rPr>
          <w:rFonts w:eastAsiaTheme="minorHAnsi" w:cs="Arial"/>
          <w:sz w:val="24"/>
          <w:szCs w:val="24"/>
        </w:rPr>
        <w:t>ollowing receipt of the investigation report from the investigator</w:t>
      </w:r>
      <w:r>
        <w:rPr>
          <w:rFonts w:eastAsiaTheme="minorHAnsi" w:cs="Arial"/>
          <w:sz w:val="24"/>
          <w:szCs w:val="24"/>
        </w:rPr>
        <w:t xml:space="preserve"> (if applicable)</w:t>
      </w:r>
      <w:r w:rsidRPr="002D5BDC">
        <w:rPr>
          <w:rFonts w:eastAsiaTheme="minorHAnsi" w:cs="Arial"/>
          <w:sz w:val="24"/>
          <w:szCs w:val="24"/>
        </w:rPr>
        <w:t>,</w:t>
      </w:r>
      <w:r>
        <w:rPr>
          <w:rFonts w:eastAsiaTheme="minorHAnsi" w:cs="Arial"/>
          <w:sz w:val="24"/>
          <w:szCs w:val="24"/>
        </w:rPr>
        <w:t xml:space="preserve"> </w:t>
      </w:r>
      <w:proofErr w:type="spellStart"/>
      <w:r>
        <w:rPr>
          <w:rFonts w:eastAsiaTheme="minorHAnsi" w:cs="Arial"/>
          <w:sz w:val="24"/>
          <w:szCs w:val="24"/>
        </w:rPr>
        <w:t>WynFM</w:t>
      </w:r>
      <w:proofErr w:type="spellEnd"/>
      <w:r>
        <w:rPr>
          <w:rFonts w:eastAsiaTheme="minorHAnsi" w:cs="Arial"/>
          <w:sz w:val="24"/>
          <w:szCs w:val="24"/>
        </w:rPr>
        <w:t xml:space="preserve"> </w:t>
      </w:r>
      <w:r w:rsidRPr="002D5BDC">
        <w:rPr>
          <w:rFonts w:eastAsiaTheme="minorHAnsi" w:cs="Arial"/>
          <w:sz w:val="24"/>
          <w:szCs w:val="24"/>
        </w:rPr>
        <w:t xml:space="preserve">may take disciplinary action against anyone found to have breached </w:t>
      </w:r>
      <w:r>
        <w:rPr>
          <w:rFonts w:eastAsiaTheme="minorHAnsi" w:cs="Arial"/>
          <w:sz w:val="24"/>
          <w:szCs w:val="24"/>
        </w:rPr>
        <w:t>this P</w:t>
      </w:r>
      <w:r w:rsidRPr="002D5BDC">
        <w:rPr>
          <w:rFonts w:eastAsiaTheme="minorHAnsi" w:cs="Arial"/>
          <w:sz w:val="24"/>
          <w:szCs w:val="24"/>
        </w:rPr>
        <w:t xml:space="preserve">olicy or made false and malicious allegations. Any disciplinary measure imposed under the </w:t>
      </w:r>
      <w:r>
        <w:rPr>
          <w:rFonts w:eastAsiaTheme="minorHAnsi" w:cs="Arial"/>
          <w:sz w:val="24"/>
          <w:szCs w:val="24"/>
        </w:rPr>
        <w:t>P</w:t>
      </w:r>
      <w:r w:rsidRPr="002D5BDC">
        <w:rPr>
          <w:rFonts w:eastAsiaTheme="minorHAnsi" w:cs="Arial"/>
          <w:sz w:val="24"/>
          <w:szCs w:val="24"/>
        </w:rPr>
        <w:t>olicy must:</w:t>
      </w:r>
    </w:p>
    <w:p w14:paraId="1FC8BC70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be fair and reasonable;</w:t>
      </w:r>
    </w:p>
    <w:p w14:paraId="72F1D127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be based on the evidence and information presented and the seriousness of the breach; and</w:t>
      </w:r>
    </w:p>
    <w:p w14:paraId="41F1B569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be determined by our constituent documents</w:t>
      </w:r>
      <w:r>
        <w:rPr>
          <w:rFonts w:cs="Arial"/>
          <w:sz w:val="24"/>
          <w:szCs w:val="24"/>
        </w:rPr>
        <w:t xml:space="preserve"> and policies.</w:t>
      </w:r>
    </w:p>
    <w:p w14:paraId="70C95AE1" w14:textId="77777777" w:rsidR="00015A44" w:rsidRPr="002D5BDC" w:rsidRDefault="00015A44" w:rsidP="00015A44">
      <w:pPr>
        <w:pStyle w:val="NumberLevel1"/>
        <w:tabs>
          <w:tab w:val="clear" w:pos="619"/>
        </w:tabs>
        <w:spacing w:line="240" w:lineRule="auto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2D5BDC">
        <w:rPr>
          <w:rFonts w:eastAsiaTheme="minorHAnsi"/>
          <w:sz w:val="24"/>
          <w:szCs w:val="24"/>
          <w:lang w:eastAsia="en-US"/>
        </w:rPr>
        <w:t>Possible sanctions that may be taken include:</w:t>
      </w:r>
    </w:p>
    <w:p w14:paraId="77B04C7E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a direction that the individual </w:t>
      </w:r>
      <w:proofErr w:type="gramStart"/>
      <w:r w:rsidRPr="002D5BDC">
        <w:rPr>
          <w:rFonts w:cs="Arial"/>
          <w:sz w:val="24"/>
          <w:szCs w:val="24"/>
        </w:rPr>
        <w:t>make</w:t>
      </w:r>
      <w:proofErr w:type="gramEnd"/>
      <w:r w:rsidRPr="002D5BDC">
        <w:rPr>
          <w:rFonts w:cs="Arial"/>
          <w:sz w:val="24"/>
          <w:szCs w:val="24"/>
        </w:rPr>
        <w:t xml:space="preserve"> verbal and/or written apology;</w:t>
      </w:r>
    </w:p>
    <w:p w14:paraId="41736733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counselling of the individual to address behaviour;</w:t>
      </w:r>
    </w:p>
    <w:p w14:paraId="034AD8E3" w14:textId="77777777" w:rsidR="00015A44" w:rsidRPr="00FD1784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>suspension or termination of membership, participation or e</w:t>
      </w:r>
      <w:r>
        <w:rPr>
          <w:rFonts w:cs="Arial"/>
          <w:sz w:val="24"/>
          <w:szCs w:val="24"/>
        </w:rPr>
        <w:t xml:space="preserve">ngagement in a role or activity of </w:t>
      </w:r>
      <w:proofErr w:type="spellStart"/>
      <w:r>
        <w:rPr>
          <w:rFonts w:cs="Arial"/>
          <w:sz w:val="24"/>
          <w:szCs w:val="24"/>
        </w:rPr>
        <w:t>WynFM</w:t>
      </w:r>
      <w:proofErr w:type="spellEnd"/>
      <w:r>
        <w:rPr>
          <w:rFonts w:cs="Arial"/>
          <w:sz w:val="24"/>
          <w:szCs w:val="24"/>
        </w:rPr>
        <w:t xml:space="preserve">; </w:t>
      </w:r>
      <w:r w:rsidRPr="00FD1784">
        <w:rPr>
          <w:rFonts w:cs="Arial"/>
          <w:sz w:val="24"/>
          <w:szCs w:val="24"/>
        </w:rPr>
        <w:t>or</w:t>
      </w:r>
    </w:p>
    <w:p w14:paraId="696F2945" w14:textId="77777777" w:rsidR="00015A44" w:rsidRPr="002D5BDC" w:rsidRDefault="00015A44" w:rsidP="00015A44">
      <w:pPr>
        <w:pStyle w:val="ListParagraph"/>
        <w:widowControl w:val="0"/>
        <w:numPr>
          <w:ilvl w:val="1"/>
          <w:numId w:val="8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contextualSpacing w:val="0"/>
        <w:jc w:val="both"/>
        <w:rPr>
          <w:rFonts w:cs="Arial"/>
          <w:sz w:val="24"/>
          <w:szCs w:val="24"/>
        </w:rPr>
      </w:pPr>
      <w:r w:rsidRPr="002D5BDC">
        <w:rPr>
          <w:rFonts w:cs="Arial"/>
          <w:sz w:val="24"/>
          <w:szCs w:val="24"/>
        </w:rPr>
        <w:t xml:space="preserve">any other form of discipline that </w:t>
      </w:r>
      <w:r>
        <w:rPr>
          <w:rFonts w:cs="Arial"/>
          <w:sz w:val="24"/>
          <w:szCs w:val="24"/>
        </w:rPr>
        <w:t>we consider</w:t>
      </w:r>
      <w:r w:rsidRPr="002D5BDC">
        <w:rPr>
          <w:rFonts w:cs="Arial"/>
          <w:sz w:val="24"/>
          <w:szCs w:val="24"/>
        </w:rPr>
        <w:t xml:space="preserve"> fair, reasonable and appropriate.</w:t>
      </w:r>
    </w:p>
    <w:p w14:paraId="688F2DBC" w14:textId="77777777" w:rsidR="00015A44" w:rsidRDefault="00015A44" w:rsidP="00015A44">
      <w:pPr>
        <w:pStyle w:val="Heading3"/>
        <w:kinsoku w:val="0"/>
        <w:overflowPunct w:val="0"/>
        <w:ind w:right="1274"/>
        <w:rPr>
          <w:rFonts w:eastAsiaTheme="minorHAnsi" w:cs="Arial"/>
          <w:b w:val="0"/>
          <w:bCs w:val="0"/>
          <w:color w:val="auto"/>
          <w:sz w:val="24"/>
          <w:szCs w:val="24"/>
          <w:u w:val="single"/>
        </w:rPr>
      </w:pPr>
    </w:p>
    <w:p w14:paraId="57DA64D4" w14:textId="77777777" w:rsidR="00015A44" w:rsidRPr="00637993" w:rsidRDefault="00015A44" w:rsidP="00015A44">
      <w:pPr>
        <w:pStyle w:val="Heading3"/>
        <w:kinsoku w:val="0"/>
        <w:overflowPunct w:val="0"/>
        <w:ind w:right="1274"/>
        <w:rPr>
          <w:rFonts w:eastAsiaTheme="minorHAnsi" w:cs="Arial"/>
          <w:b w:val="0"/>
          <w:bCs w:val="0"/>
          <w:color w:val="auto"/>
          <w:sz w:val="24"/>
          <w:szCs w:val="24"/>
          <w:u w:val="single"/>
        </w:rPr>
      </w:pPr>
      <w:r w:rsidRPr="00637993">
        <w:rPr>
          <w:rFonts w:eastAsiaTheme="minorHAnsi" w:cs="Arial"/>
          <w:b w:val="0"/>
          <w:bCs w:val="0"/>
          <w:color w:val="auto"/>
          <w:sz w:val="24"/>
          <w:szCs w:val="24"/>
          <w:u w:val="single"/>
        </w:rPr>
        <w:t>Step 6: Appealing a Decision</w:t>
      </w:r>
    </w:p>
    <w:p w14:paraId="705B098E" w14:textId="77777777" w:rsidR="00015A44" w:rsidRDefault="00015A44" w:rsidP="00015A44">
      <w:pPr>
        <w:pStyle w:val="NumberLevel1"/>
        <w:tabs>
          <w:tab w:val="clear" w:pos="619"/>
        </w:tabs>
        <w:spacing w:line="240" w:lineRule="auto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2D5BDC">
        <w:rPr>
          <w:rFonts w:eastAsiaTheme="minorHAnsi"/>
          <w:sz w:val="24"/>
          <w:szCs w:val="24"/>
          <w:lang w:eastAsia="en-US"/>
        </w:rPr>
        <w:t>The complainant or respondent may be entitled to lodge an appeal against a decision made in relation to a complaint (including a decision where disciplinary sanctions are imposed)</w:t>
      </w:r>
      <w:r>
        <w:rPr>
          <w:rFonts w:eastAsiaTheme="minorHAnsi"/>
          <w:sz w:val="24"/>
          <w:szCs w:val="24"/>
          <w:lang w:eastAsia="en-US"/>
        </w:rPr>
        <w:t xml:space="preserve"> to ACMA. </w:t>
      </w:r>
    </w:p>
    <w:p w14:paraId="6F8A860B" w14:textId="77777777" w:rsidR="00015A44" w:rsidRDefault="00015A44" w:rsidP="00015A44">
      <w:pPr>
        <w:pStyle w:val="PlainText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30453EC5" w14:textId="77777777" w:rsidR="00015A44" w:rsidRPr="00586D12" w:rsidRDefault="00015A44" w:rsidP="00015A44">
      <w:pPr>
        <w:pStyle w:val="PlainText"/>
        <w:numPr>
          <w:ilvl w:val="0"/>
          <w:numId w:val="7"/>
        </w:numPr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586D12">
        <w:rPr>
          <w:rFonts w:ascii="Arial" w:hAnsi="Arial" w:cs="Arial"/>
          <w:b/>
          <w:sz w:val="24"/>
          <w:szCs w:val="24"/>
        </w:rPr>
        <w:t xml:space="preserve">Vexatious Complaints &amp; Victimisation </w:t>
      </w:r>
    </w:p>
    <w:p w14:paraId="6B85DF42" w14:textId="77777777" w:rsidR="00015A44" w:rsidRPr="00586D12" w:rsidRDefault="00015A44" w:rsidP="00015A44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9D2E310" w14:textId="77777777" w:rsidR="00015A44" w:rsidRPr="00586D12" w:rsidRDefault="00015A44" w:rsidP="00015A44">
      <w:pPr>
        <w:pStyle w:val="PlainTex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WynFM</w:t>
      </w:r>
      <w:proofErr w:type="spellEnd"/>
      <w:r>
        <w:rPr>
          <w:rFonts w:ascii="Arial" w:hAnsi="Arial" w:cs="Arial"/>
          <w:sz w:val="24"/>
          <w:szCs w:val="24"/>
        </w:rPr>
        <w:t xml:space="preserve"> aims for the</w:t>
      </w:r>
      <w:r w:rsidRPr="00586D12">
        <w:rPr>
          <w:rFonts w:ascii="Arial" w:hAnsi="Arial" w:cs="Arial"/>
          <w:sz w:val="24"/>
          <w:szCs w:val="24"/>
        </w:rPr>
        <w:t xml:space="preserve"> complaints procedure to have integrity and be free of unfair repercussions or victimisation. If at any point in the complaints process the </w:t>
      </w:r>
      <w:r>
        <w:rPr>
          <w:rFonts w:ascii="Arial" w:hAnsi="Arial" w:cs="Arial"/>
          <w:sz w:val="24"/>
          <w:szCs w:val="24"/>
        </w:rPr>
        <w:t>President</w:t>
      </w:r>
      <w:r w:rsidRPr="00586D12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WynFM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6D12">
        <w:rPr>
          <w:rFonts w:ascii="Arial" w:hAnsi="Arial" w:cs="Arial"/>
          <w:sz w:val="24"/>
          <w:szCs w:val="24"/>
        </w:rPr>
        <w:t xml:space="preserve">considers that a complainant has knowingly made an untrue complaint or the complaint is vexatious or malicious, the matter may be </w:t>
      </w:r>
      <w:r>
        <w:rPr>
          <w:rFonts w:ascii="Arial" w:hAnsi="Arial" w:cs="Arial"/>
          <w:sz w:val="24"/>
          <w:szCs w:val="24"/>
        </w:rPr>
        <w:t xml:space="preserve">investigated </w:t>
      </w:r>
      <w:r w:rsidRPr="00586D12">
        <w:rPr>
          <w:rFonts w:ascii="Arial" w:hAnsi="Arial" w:cs="Arial"/>
          <w:sz w:val="24"/>
          <w:szCs w:val="24"/>
        </w:rPr>
        <w:t xml:space="preserve">for appropriate action which may include disciplinary action against the complainant. </w:t>
      </w:r>
    </w:p>
    <w:p w14:paraId="7A5D887E" w14:textId="77777777" w:rsidR="00015A44" w:rsidRPr="00586D12" w:rsidRDefault="00015A44" w:rsidP="00015A44">
      <w:pPr>
        <w:pStyle w:val="PlainText"/>
        <w:ind w:left="709"/>
        <w:jc w:val="both"/>
        <w:rPr>
          <w:rFonts w:ascii="Arial" w:hAnsi="Arial" w:cs="Arial"/>
          <w:sz w:val="24"/>
          <w:szCs w:val="24"/>
        </w:rPr>
      </w:pPr>
    </w:p>
    <w:p w14:paraId="714A4600" w14:textId="77777777" w:rsidR="00015A44" w:rsidRPr="00586D12" w:rsidRDefault="00015A44" w:rsidP="00015A44">
      <w:pPr>
        <w:pStyle w:val="PlainTex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WynFM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6D12">
        <w:rPr>
          <w:rFonts w:ascii="Arial" w:hAnsi="Arial" w:cs="Arial"/>
          <w:sz w:val="24"/>
          <w:szCs w:val="24"/>
        </w:rPr>
        <w:t xml:space="preserve">will take all necessary steps to make sure that people involved in a complaint are not victimised. Disciplinary measures can be imposed on anyone who harasses or victimises another person for making a complaint. </w:t>
      </w:r>
    </w:p>
    <w:p w14:paraId="496C747F" w14:textId="77777777" w:rsidR="00015A44" w:rsidRDefault="00015A44" w:rsidP="00015A4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14:paraId="60BE07C6" w14:textId="77777777" w:rsidR="00015A44" w:rsidRPr="00586D12" w:rsidRDefault="00015A44" w:rsidP="00015A44">
      <w:pPr>
        <w:pStyle w:val="PlainText"/>
        <w:numPr>
          <w:ilvl w:val="0"/>
          <w:numId w:val="7"/>
        </w:numPr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586D12">
        <w:rPr>
          <w:rFonts w:ascii="Arial" w:hAnsi="Arial" w:cs="Arial"/>
          <w:b/>
          <w:sz w:val="24"/>
          <w:szCs w:val="24"/>
        </w:rPr>
        <w:t xml:space="preserve">Complaints </w:t>
      </w:r>
      <w:r>
        <w:rPr>
          <w:rFonts w:ascii="Arial" w:hAnsi="Arial" w:cs="Arial"/>
          <w:b/>
          <w:sz w:val="24"/>
          <w:szCs w:val="24"/>
        </w:rPr>
        <w:t xml:space="preserve">Handling Procedure – Complaints made by Callers/Visitors </w:t>
      </w:r>
    </w:p>
    <w:p w14:paraId="753D1663" w14:textId="77777777" w:rsidR="00015A44" w:rsidRPr="00586D12" w:rsidRDefault="00015A44" w:rsidP="00015A44">
      <w:pPr>
        <w:pStyle w:val="PlainText"/>
        <w:ind w:left="709"/>
        <w:jc w:val="both"/>
        <w:rPr>
          <w:rFonts w:ascii="Arial" w:hAnsi="Arial" w:cs="Arial"/>
          <w:sz w:val="24"/>
          <w:szCs w:val="24"/>
        </w:rPr>
      </w:pPr>
    </w:p>
    <w:p w14:paraId="4390BD8A" w14:textId="77777777" w:rsidR="00015A44" w:rsidRPr="002D5BDC" w:rsidRDefault="00015A44" w:rsidP="00015A44">
      <w:pPr>
        <w:pStyle w:val="BodyText"/>
        <w:kinsoku w:val="0"/>
        <w:overflowPunct w:val="0"/>
        <w:ind w:right="1274"/>
        <w:rPr>
          <w:rFonts w:eastAsiaTheme="minorHAnsi" w:cs="Arial"/>
          <w:sz w:val="24"/>
          <w:szCs w:val="24"/>
          <w:u w:val="single"/>
        </w:rPr>
      </w:pPr>
      <w:r w:rsidRPr="002D5BDC">
        <w:rPr>
          <w:rFonts w:eastAsiaTheme="minorHAnsi" w:cs="Arial"/>
          <w:sz w:val="24"/>
          <w:szCs w:val="24"/>
          <w:u w:val="single"/>
        </w:rPr>
        <w:t xml:space="preserve">Step 1: </w:t>
      </w:r>
      <w:r>
        <w:rPr>
          <w:rFonts w:eastAsiaTheme="minorHAnsi" w:cs="Arial"/>
          <w:sz w:val="24"/>
          <w:szCs w:val="24"/>
          <w:u w:val="single"/>
        </w:rPr>
        <w:t xml:space="preserve">Talk with the Caller </w:t>
      </w:r>
    </w:p>
    <w:p w14:paraId="22C42E6D" w14:textId="77777777" w:rsidR="00015A44" w:rsidRDefault="00015A44" w:rsidP="00015A44">
      <w:pPr>
        <w:pStyle w:val="BodyText"/>
        <w:kinsoku w:val="0"/>
        <w:overflowPunct w:val="0"/>
        <w:spacing w:before="119"/>
        <w:ind w:right="146"/>
        <w:rPr>
          <w:rFonts w:eastAsiaTheme="minorHAnsi" w:cs="Arial"/>
          <w:sz w:val="24"/>
          <w:szCs w:val="24"/>
        </w:rPr>
      </w:pPr>
      <w:r w:rsidRPr="002D5BDC">
        <w:rPr>
          <w:rFonts w:eastAsiaTheme="minorHAnsi" w:cs="Arial"/>
          <w:sz w:val="24"/>
          <w:szCs w:val="24"/>
        </w:rPr>
        <w:t xml:space="preserve">If you feel confident and comfortable to do so, </w:t>
      </w:r>
      <w:r>
        <w:rPr>
          <w:rFonts w:eastAsiaTheme="minorHAnsi" w:cs="Arial"/>
          <w:sz w:val="24"/>
          <w:szCs w:val="24"/>
        </w:rPr>
        <w:t>listen to the caller and/or visitor</w:t>
      </w:r>
      <w:r w:rsidRPr="002D5BDC">
        <w:rPr>
          <w:rFonts w:eastAsiaTheme="minorHAnsi" w:cs="Arial"/>
          <w:sz w:val="24"/>
          <w:szCs w:val="24"/>
        </w:rPr>
        <w:t xml:space="preserve"> to discuss the issues and try and resolve the problem with them directly.</w:t>
      </w:r>
      <w:r>
        <w:rPr>
          <w:rFonts w:eastAsiaTheme="minorHAnsi" w:cs="Arial"/>
          <w:sz w:val="24"/>
          <w:szCs w:val="24"/>
        </w:rPr>
        <w:t xml:space="preserve"> Thank the caller or visitor for bringing this matter to your attention and take their details to attempt to resolve the problems. </w:t>
      </w:r>
    </w:p>
    <w:p w14:paraId="5B35D686" w14:textId="77777777" w:rsidR="00015A44" w:rsidRPr="002D5BDC" w:rsidRDefault="00015A44" w:rsidP="00015A44">
      <w:pPr>
        <w:pStyle w:val="BodyText"/>
        <w:kinsoku w:val="0"/>
        <w:overflowPunct w:val="0"/>
        <w:spacing w:before="119"/>
        <w:ind w:right="146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 xml:space="preserve">If you are unable to resolve this problem informally, inform them that the complaint will be passed to the </w:t>
      </w:r>
      <w:proofErr w:type="spellStart"/>
      <w:r>
        <w:rPr>
          <w:rFonts w:eastAsiaTheme="minorHAnsi" w:cs="Arial"/>
          <w:sz w:val="24"/>
          <w:szCs w:val="24"/>
        </w:rPr>
        <w:t>WynFM’s</w:t>
      </w:r>
      <w:proofErr w:type="spellEnd"/>
      <w:r>
        <w:rPr>
          <w:rFonts w:eastAsiaTheme="minorHAnsi" w:cs="Arial"/>
          <w:sz w:val="24"/>
          <w:szCs w:val="24"/>
        </w:rPr>
        <w:t xml:space="preserve"> management and they will receive a response within 14 days. </w:t>
      </w:r>
    </w:p>
    <w:p w14:paraId="3B73C519" w14:textId="77777777" w:rsidR="00015A44" w:rsidRPr="002D5BDC" w:rsidRDefault="00015A44" w:rsidP="00015A44">
      <w:pPr>
        <w:pStyle w:val="BodyText"/>
        <w:kinsoku w:val="0"/>
        <w:overflowPunct w:val="0"/>
        <w:ind w:right="1274"/>
        <w:rPr>
          <w:rFonts w:eastAsiaTheme="minorHAnsi" w:cs="Arial"/>
          <w:sz w:val="24"/>
          <w:szCs w:val="24"/>
          <w:u w:val="single"/>
        </w:rPr>
      </w:pPr>
      <w:r w:rsidRPr="002D5BDC">
        <w:rPr>
          <w:rFonts w:eastAsiaTheme="minorHAnsi" w:cs="Arial"/>
          <w:sz w:val="24"/>
          <w:szCs w:val="24"/>
          <w:u w:val="single"/>
        </w:rPr>
        <w:t xml:space="preserve">Step 2: Contact </w:t>
      </w:r>
      <w:proofErr w:type="spellStart"/>
      <w:r>
        <w:rPr>
          <w:rFonts w:eastAsiaTheme="minorHAnsi" w:cs="Arial"/>
          <w:sz w:val="24"/>
          <w:szCs w:val="24"/>
          <w:u w:val="single"/>
        </w:rPr>
        <w:t>WynFM</w:t>
      </w:r>
      <w:proofErr w:type="spellEnd"/>
    </w:p>
    <w:p w14:paraId="635D1191" w14:textId="77777777" w:rsidR="00015A44" w:rsidRDefault="00015A44" w:rsidP="00015A44">
      <w:pPr>
        <w:pStyle w:val="BodyText"/>
        <w:kinsoku w:val="0"/>
        <w:overflowPunct w:val="0"/>
        <w:ind w:right="1274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 xml:space="preserve">Even if the complaint was solved at the time, you are required to advise </w:t>
      </w:r>
      <w:proofErr w:type="spellStart"/>
      <w:r>
        <w:rPr>
          <w:rFonts w:eastAsiaTheme="minorHAnsi" w:cs="Arial"/>
          <w:sz w:val="24"/>
          <w:szCs w:val="24"/>
        </w:rPr>
        <w:t>WynFM</w:t>
      </w:r>
      <w:proofErr w:type="spellEnd"/>
      <w:r>
        <w:rPr>
          <w:rFonts w:eastAsiaTheme="minorHAnsi" w:cs="Arial"/>
          <w:sz w:val="24"/>
          <w:szCs w:val="24"/>
        </w:rPr>
        <w:t xml:space="preserve"> of the call and/or visit of the complaint.</w:t>
      </w:r>
    </w:p>
    <w:p w14:paraId="0477DE71" w14:textId="77777777" w:rsidR="00015A44" w:rsidRDefault="00015A44" w:rsidP="00015A44">
      <w:pPr>
        <w:pStyle w:val="BodyText"/>
        <w:kinsoku w:val="0"/>
        <w:overflowPunct w:val="0"/>
        <w:ind w:right="1274"/>
        <w:rPr>
          <w:rFonts w:eastAsiaTheme="minorHAnsi" w:cs="Arial"/>
          <w:sz w:val="24"/>
          <w:szCs w:val="24"/>
        </w:rPr>
      </w:pPr>
      <w:proofErr w:type="spellStart"/>
      <w:r>
        <w:rPr>
          <w:rFonts w:eastAsiaTheme="minorHAnsi" w:cs="Arial"/>
          <w:sz w:val="24"/>
          <w:szCs w:val="24"/>
        </w:rPr>
        <w:t>WynFM</w:t>
      </w:r>
      <w:proofErr w:type="spellEnd"/>
      <w:r>
        <w:rPr>
          <w:rFonts w:eastAsiaTheme="minorHAnsi" w:cs="Arial"/>
          <w:sz w:val="24"/>
          <w:szCs w:val="24"/>
        </w:rPr>
        <w:t xml:space="preserve"> will contact the complainant and:</w:t>
      </w:r>
    </w:p>
    <w:p w14:paraId="059D44B6" w14:textId="77777777" w:rsidR="00015A44" w:rsidRDefault="00015A44" w:rsidP="00015A44">
      <w:pPr>
        <w:pStyle w:val="BodyText"/>
        <w:numPr>
          <w:ilvl w:val="0"/>
          <w:numId w:val="9"/>
        </w:numPr>
        <w:kinsoku w:val="0"/>
        <w:overflowPunct w:val="0"/>
        <w:ind w:right="1274" w:hanging="720"/>
        <w:rPr>
          <w:rFonts w:eastAsiaTheme="minorHAnsi" w:cs="Arial"/>
          <w:sz w:val="24"/>
          <w:szCs w:val="24"/>
        </w:rPr>
      </w:pPr>
      <w:r w:rsidRPr="00A00605">
        <w:rPr>
          <w:rFonts w:eastAsiaTheme="minorHAnsi" w:cs="Arial"/>
          <w:sz w:val="24"/>
          <w:szCs w:val="24"/>
        </w:rPr>
        <w:t>thank them for bringing the matter to our attention, advise them that the matter is being reviewed/investigated and that we will write to them formally within 6 weeks to advise what action we have taken</w:t>
      </w:r>
      <w:r>
        <w:rPr>
          <w:rFonts w:eastAsiaTheme="minorHAnsi" w:cs="Arial"/>
          <w:sz w:val="24"/>
          <w:szCs w:val="24"/>
        </w:rPr>
        <w:t>;</w:t>
      </w:r>
    </w:p>
    <w:p w14:paraId="7D619B4F" w14:textId="77777777" w:rsidR="00015A44" w:rsidRDefault="00015A44" w:rsidP="00015A44">
      <w:pPr>
        <w:pStyle w:val="BodyText"/>
        <w:numPr>
          <w:ilvl w:val="0"/>
          <w:numId w:val="9"/>
        </w:numPr>
        <w:kinsoku w:val="0"/>
        <w:overflowPunct w:val="0"/>
        <w:ind w:right="1274" w:hanging="720"/>
        <w:rPr>
          <w:rFonts w:eastAsiaTheme="minorHAnsi" w:cs="Arial"/>
          <w:sz w:val="24"/>
          <w:szCs w:val="24"/>
        </w:rPr>
      </w:pPr>
      <w:r w:rsidRPr="00A00605">
        <w:rPr>
          <w:rFonts w:eastAsiaTheme="minorHAnsi" w:cs="Arial"/>
          <w:sz w:val="24"/>
          <w:szCs w:val="24"/>
        </w:rPr>
        <w:t xml:space="preserve">if the original complaint was not in writing, </w:t>
      </w:r>
      <w:r>
        <w:rPr>
          <w:rFonts w:eastAsiaTheme="minorHAnsi" w:cs="Arial"/>
          <w:sz w:val="24"/>
          <w:szCs w:val="24"/>
        </w:rPr>
        <w:t>ask them to confirm that by way of a written letter or email.</w:t>
      </w:r>
    </w:p>
    <w:p w14:paraId="24901173" w14:textId="77777777" w:rsidR="00015A44" w:rsidRDefault="00015A44" w:rsidP="00015A44">
      <w:pPr>
        <w:pStyle w:val="BodyText"/>
        <w:numPr>
          <w:ilvl w:val="0"/>
          <w:numId w:val="9"/>
        </w:numPr>
        <w:kinsoku w:val="0"/>
        <w:overflowPunct w:val="0"/>
        <w:ind w:right="1274" w:hanging="720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>i</w:t>
      </w:r>
      <w:r w:rsidRPr="00A00605">
        <w:rPr>
          <w:rFonts w:eastAsiaTheme="minorHAnsi" w:cs="Arial"/>
          <w:sz w:val="24"/>
          <w:szCs w:val="24"/>
        </w:rPr>
        <w:t>f</w:t>
      </w:r>
      <w:r>
        <w:rPr>
          <w:rFonts w:eastAsiaTheme="minorHAnsi" w:cs="Arial"/>
          <w:sz w:val="24"/>
          <w:szCs w:val="24"/>
        </w:rPr>
        <w:t xml:space="preserve"> the</w:t>
      </w:r>
      <w:r w:rsidRPr="00A00605">
        <w:rPr>
          <w:rFonts w:eastAsiaTheme="minorHAnsi" w:cs="Arial"/>
          <w:sz w:val="24"/>
          <w:szCs w:val="24"/>
        </w:rPr>
        <w:t xml:space="preserve"> complainant indicate</w:t>
      </w:r>
      <w:r>
        <w:rPr>
          <w:rFonts w:eastAsiaTheme="minorHAnsi" w:cs="Arial"/>
          <w:sz w:val="24"/>
          <w:szCs w:val="24"/>
        </w:rPr>
        <w:t>s</w:t>
      </w:r>
      <w:r w:rsidRPr="00A00605">
        <w:rPr>
          <w:rFonts w:eastAsiaTheme="minorHAnsi" w:cs="Arial"/>
          <w:sz w:val="24"/>
          <w:szCs w:val="24"/>
        </w:rPr>
        <w:t xml:space="preserve"> that they s</w:t>
      </w:r>
      <w:r>
        <w:rPr>
          <w:rFonts w:eastAsiaTheme="minorHAnsi" w:cs="Arial"/>
          <w:sz w:val="24"/>
          <w:szCs w:val="24"/>
        </w:rPr>
        <w:t xml:space="preserve">till require a written response, </w:t>
      </w:r>
      <w:proofErr w:type="spellStart"/>
      <w:r>
        <w:rPr>
          <w:rFonts w:eastAsiaTheme="minorHAnsi" w:cs="Arial"/>
          <w:sz w:val="24"/>
          <w:szCs w:val="24"/>
        </w:rPr>
        <w:t>WynFM</w:t>
      </w:r>
      <w:proofErr w:type="spellEnd"/>
      <w:r>
        <w:rPr>
          <w:rFonts w:eastAsiaTheme="minorHAnsi" w:cs="Arial"/>
          <w:sz w:val="24"/>
          <w:szCs w:val="24"/>
        </w:rPr>
        <w:t xml:space="preserve"> will investigate the complaint and follow procedures outlined above in Steps 3, 4 and 5; </w:t>
      </w:r>
    </w:p>
    <w:p w14:paraId="45FA240C" w14:textId="77777777" w:rsidR="00015A44" w:rsidRPr="00A00605" w:rsidRDefault="00015A44" w:rsidP="00015A44">
      <w:pPr>
        <w:pStyle w:val="BodyText"/>
        <w:numPr>
          <w:ilvl w:val="0"/>
          <w:numId w:val="9"/>
        </w:numPr>
        <w:kinsoku w:val="0"/>
        <w:overflowPunct w:val="0"/>
        <w:ind w:right="1274" w:hanging="720"/>
        <w:rPr>
          <w:rFonts w:eastAsiaTheme="minorHAnsi" w:cs="Arial"/>
          <w:sz w:val="24"/>
          <w:szCs w:val="24"/>
        </w:rPr>
      </w:pPr>
      <w:r>
        <w:rPr>
          <w:rFonts w:eastAsiaTheme="minorHAnsi" w:cs="Arial"/>
          <w:sz w:val="24"/>
          <w:szCs w:val="24"/>
        </w:rPr>
        <w:t>a</w:t>
      </w:r>
      <w:r w:rsidRPr="00A00605">
        <w:rPr>
          <w:rFonts w:eastAsiaTheme="minorHAnsi" w:cs="Arial"/>
          <w:sz w:val="24"/>
          <w:szCs w:val="24"/>
        </w:rPr>
        <w:t>fter the matter has been decided (and where appropriate, reviewed by the Board), a letter signed by the Executive Officer is to be sent to the complainant within 6</w:t>
      </w:r>
      <w:r>
        <w:rPr>
          <w:rFonts w:eastAsiaTheme="minorHAnsi" w:cs="Arial"/>
          <w:sz w:val="24"/>
          <w:szCs w:val="24"/>
        </w:rPr>
        <w:t>0 days</w:t>
      </w:r>
      <w:r w:rsidRPr="00A00605">
        <w:rPr>
          <w:rFonts w:eastAsiaTheme="minorHAnsi" w:cs="Arial"/>
          <w:sz w:val="24"/>
          <w:szCs w:val="24"/>
        </w:rPr>
        <w:t xml:space="preserve"> of the complaint</w:t>
      </w:r>
      <w:r>
        <w:rPr>
          <w:rFonts w:eastAsiaTheme="minorHAnsi" w:cs="Arial"/>
          <w:sz w:val="24"/>
          <w:szCs w:val="24"/>
        </w:rPr>
        <w:t xml:space="preserve"> being received in the appropriate form</w:t>
      </w:r>
      <w:r w:rsidRPr="00A00605">
        <w:rPr>
          <w:rFonts w:eastAsiaTheme="minorHAnsi" w:cs="Arial"/>
          <w:sz w:val="24"/>
          <w:szCs w:val="24"/>
        </w:rPr>
        <w:t>, advis</w:t>
      </w:r>
      <w:r>
        <w:rPr>
          <w:rFonts w:eastAsiaTheme="minorHAnsi" w:cs="Arial"/>
          <w:sz w:val="24"/>
          <w:szCs w:val="24"/>
        </w:rPr>
        <w:t xml:space="preserve">ing what action has been taken and inform complainants that they have a right to refer their complaint about a code matter to ACMA if they are not satisfied with their response. </w:t>
      </w:r>
    </w:p>
    <w:p w14:paraId="2845ADD6" w14:textId="77777777" w:rsidR="00015A44" w:rsidRPr="00586D12" w:rsidRDefault="00015A44" w:rsidP="00015A44">
      <w:pPr>
        <w:pStyle w:val="PlainText"/>
        <w:numPr>
          <w:ilvl w:val="0"/>
          <w:numId w:val="7"/>
        </w:numPr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Complaint Records </w:t>
      </w:r>
    </w:p>
    <w:p w14:paraId="142ABD8A" w14:textId="77777777" w:rsidR="00015A44" w:rsidRPr="00586D12" w:rsidRDefault="00015A44" w:rsidP="00015A44">
      <w:pPr>
        <w:pStyle w:val="PlainText"/>
        <w:ind w:left="709"/>
        <w:jc w:val="both"/>
        <w:rPr>
          <w:rFonts w:ascii="Arial" w:hAnsi="Arial" w:cs="Arial"/>
          <w:sz w:val="24"/>
          <w:szCs w:val="24"/>
        </w:rPr>
      </w:pPr>
    </w:p>
    <w:p w14:paraId="46B625F5" w14:textId="77777777" w:rsidR="00015A44" w:rsidRDefault="00015A44" w:rsidP="00015A44">
      <w:pPr>
        <w:pStyle w:val="BodyText"/>
        <w:kinsoku w:val="0"/>
        <w:overflowPunct w:val="0"/>
        <w:ind w:right="91"/>
        <w:rPr>
          <w:rFonts w:eastAsiaTheme="minorHAnsi" w:cs="Arial"/>
          <w:sz w:val="24"/>
          <w:szCs w:val="24"/>
        </w:rPr>
      </w:pPr>
      <w:proofErr w:type="spellStart"/>
      <w:r>
        <w:rPr>
          <w:rFonts w:eastAsiaTheme="minorHAnsi" w:cs="Arial"/>
          <w:sz w:val="24"/>
          <w:szCs w:val="24"/>
        </w:rPr>
        <w:t>WynFM</w:t>
      </w:r>
      <w:proofErr w:type="spellEnd"/>
      <w:r>
        <w:rPr>
          <w:rFonts w:eastAsiaTheme="minorHAnsi" w:cs="Arial"/>
          <w:sz w:val="24"/>
          <w:szCs w:val="24"/>
        </w:rPr>
        <w:t xml:space="preserve"> will record a copy of all complaints, including logging tapes or audio copies of broadcast material and written documentation for a period of no less than twelve months. </w:t>
      </w:r>
    </w:p>
    <w:p w14:paraId="54DB0524" w14:textId="77777777" w:rsidR="00015A44" w:rsidRDefault="00015A44" w:rsidP="00015A44">
      <w:pPr>
        <w:pStyle w:val="BodyText"/>
        <w:kinsoku w:val="0"/>
        <w:overflowPunct w:val="0"/>
        <w:ind w:right="91"/>
        <w:rPr>
          <w:rFonts w:eastAsiaTheme="minorHAnsi" w:cs="Arial"/>
          <w:sz w:val="24"/>
          <w:szCs w:val="24"/>
        </w:rPr>
      </w:pPr>
    </w:p>
    <w:p w14:paraId="71610773" w14:textId="77777777" w:rsidR="00015A44" w:rsidRPr="00A6746E" w:rsidRDefault="00015A44" w:rsidP="00015A44">
      <w:pPr>
        <w:pStyle w:val="BodyText"/>
        <w:kinsoku w:val="0"/>
        <w:overflowPunct w:val="0"/>
        <w:ind w:right="91"/>
        <w:rPr>
          <w:rFonts w:cs="Arial"/>
          <w:b/>
        </w:rPr>
      </w:pPr>
    </w:p>
    <w:p w14:paraId="3267AAA8" w14:textId="77777777" w:rsidR="00015A44" w:rsidRPr="00A6746E" w:rsidRDefault="00015A44" w:rsidP="00015A44">
      <w:pPr>
        <w:pStyle w:val="BodyText"/>
        <w:kinsoku w:val="0"/>
        <w:overflowPunct w:val="0"/>
        <w:ind w:right="91"/>
        <w:rPr>
          <w:rFonts w:cs="Arial"/>
        </w:rPr>
      </w:pPr>
      <w:r w:rsidRPr="00A6746E">
        <w:rPr>
          <w:rFonts w:cs="Arial"/>
          <w:b/>
          <w:u w:val="single"/>
        </w:rPr>
        <w:t>Documents related to this policy</w:t>
      </w:r>
    </w:p>
    <w:p w14:paraId="4536C36E" w14:textId="77777777" w:rsidR="008639C0" w:rsidRPr="00A6746E" w:rsidRDefault="00015A44" w:rsidP="00015A44">
      <w:pPr>
        <w:pStyle w:val="BodyText"/>
        <w:kinsoku w:val="0"/>
        <w:overflowPunct w:val="0"/>
        <w:ind w:right="91"/>
        <w:rPr>
          <w:rFonts w:cs="Arial"/>
        </w:rPr>
      </w:pPr>
      <w:r w:rsidRPr="00A6746E">
        <w:rPr>
          <w:rFonts w:cs="Arial"/>
        </w:rPr>
        <w:t xml:space="preserve">Community Radio Broadcasting: Codes of practice: </w:t>
      </w:r>
    </w:p>
    <w:p w14:paraId="34B98170" w14:textId="5C6ED47A" w:rsidR="008639C0" w:rsidRPr="00A6746E" w:rsidRDefault="008639C0" w:rsidP="00015A44">
      <w:pPr>
        <w:pStyle w:val="BodyText"/>
        <w:kinsoku w:val="0"/>
        <w:overflowPunct w:val="0"/>
        <w:ind w:right="91"/>
        <w:rPr>
          <w:rFonts w:cs="Arial"/>
        </w:rPr>
      </w:pPr>
      <w:r w:rsidRPr="00A6746E">
        <w:rPr>
          <w:rFonts w:cs="Arial"/>
        </w:rPr>
        <w:t xml:space="preserve">      </w:t>
      </w:r>
      <w:r w:rsidR="00015A44" w:rsidRPr="00A6746E">
        <w:rPr>
          <w:rFonts w:cs="Arial"/>
        </w:rPr>
        <w:t xml:space="preserve">Code 2 Principles of diversity and </w:t>
      </w:r>
      <w:r w:rsidRPr="00A6746E">
        <w:rPr>
          <w:rFonts w:cs="Arial"/>
        </w:rPr>
        <w:t>Independence</w:t>
      </w:r>
    </w:p>
    <w:p w14:paraId="3A2133C0" w14:textId="50F1FC17" w:rsidR="00015A44" w:rsidRPr="00A6746E" w:rsidRDefault="008639C0" w:rsidP="00015A44">
      <w:pPr>
        <w:pStyle w:val="BodyText"/>
        <w:kinsoku w:val="0"/>
        <w:overflowPunct w:val="0"/>
        <w:ind w:right="91"/>
        <w:rPr>
          <w:rFonts w:cs="Arial"/>
        </w:rPr>
      </w:pPr>
      <w:r w:rsidRPr="00A6746E">
        <w:rPr>
          <w:rFonts w:cs="Arial"/>
        </w:rPr>
        <w:t xml:space="preserve">      </w:t>
      </w:r>
      <w:r w:rsidR="00015A44" w:rsidRPr="00A6746E">
        <w:rPr>
          <w:rFonts w:cs="Arial"/>
        </w:rPr>
        <w:t>Code 3: General programming</w:t>
      </w:r>
    </w:p>
    <w:p w14:paraId="56CB8C1C" w14:textId="22DA2D94" w:rsidR="00015A44" w:rsidRPr="00A6746E" w:rsidRDefault="008639C0" w:rsidP="00015A44">
      <w:pPr>
        <w:pStyle w:val="BodyText"/>
        <w:kinsoku w:val="0"/>
        <w:overflowPunct w:val="0"/>
        <w:ind w:right="91"/>
        <w:rPr>
          <w:rFonts w:cs="Arial"/>
        </w:rPr>
      </w:pPr>
      <w:r w:rsidRPr="00A6746E">
        <w:rPr>
          <w:rFonts w:cs="Arial"/>
        </w:rPr>
        <w:t xml:space="preserve">      </w:t>
      </w:r>
      <w:r w:rsidR="00015A44" w:rsidRPr="00A6746E">
        <w:rPr>
          <w:rFonts w:cs="Arial"/>
        </w:rPr>
        <w:t>Code 7: Complaints</w:t>
      </w:r>
    </w:p>
    <w:p w14:paraId="59CAEF47" w14:textId="77777777" w:rsidR="00015A44" w:rsidRPr="00A6746E" w:rsidRDefault="00015A44" w:rsidP="00015A44">
      <w:pPr>
        <w:pStyle w:val="BodyText"/>
        <w:kinsoku w:val="0"/>
        <w:overflowPunct w:val="0"/>
        <w:ind w:right="91"/>
        <w:rPr>
          <w:rFonts w:cs="Arial"/>
        </w:rPr>
      </w:pPr>
      <w:proofErr w:type="spellStart"/>
      <w:r w:rsidRPr="00A6746E">
        <w:rPr>
          <w:rFonts w:cs="Arial"/>
        </w:rPr>
        <w:t>WynFM</w:t>
      </w:r>
      <w:proofErr w:type="spellEnd"/>
      <w:r w:rsidRPr="00A6746E">
        <w:rPr>
          <w:rFonts w:cs="Arial"/>
        </w:rPr>
        <w:t xml:space="preserve"> Community Radio Inc Constitution</w:t>
      </w:r>
    </w:p>
    <w:p w14:paraId="594A6037" w14:textId="77777777" w:rsidR="00015A44" w:rsidRPr="00A6746E" w:rsidRDefault="00015A44" w:rsidP="00015A44">
      <w:pPr>
        <w:pStyle w:val="BodyText"/>
        <w:kinsoku w:val="0"/>
        <w:overflowPunct w:val="0"/>
        <w:ind w:right="91"/>
        <w:rPr>
          <w:rFonts w:cs="Arial"/>
        </w:rPr>
      </w:pPr>
      <w:proofErr w:type="spellStart"/>
      <w:r w:rsidRPr="00A6746E">
        <w:rPr>
          <w:rFonts w:cs="Arial"/>
        </w:rPr>
        <w:t>WynFM</w:t>
      </w:r>
      <w:proofErr w:type="spellEnd"/>
      <w:r w:rsidRPr="00A6746E">
        <w:rPr>
          <w:rFonts w:cs="Arial"/>
        </w:rPr>
        <w:t xml:space="preserve"> Community Radio Inc Policies</w:t>
      </w:r>
    </w:p>
    <w:p w14:paraId="155A0DA0" w14:textId="77777777" w:rsidR="00015A44" w:rsidRPr="00A6746E" w:rsidRDefault="00015A44" w:rsidP="00015A44">
      <w:pPr>
        <w:pStyle w:val="BodyText"/>
        <w:numPr>
          <w:ilvl w:val="0"/>
          <w:numId w:val="10"/>
        </w:numPr>
        <w:kinsoku w:val="0"/>
        <w:overflowPunct w:val="0"/>
        <w:ind w:right="91"/>
        <w:rPr>
          <w:rFonts w:cs="Arial"/>
        </w:rPr>
      </w:pPr>
      <w:r w:rsidRPr="00A6746E">
        <w:rPr>
          <w:rFonts w:cs="Arial"/>
        </w:rPr>
        <w:t>Volunteer Policy</w:t>
      </w:r>
    </w:p>
    <w:p w14:paraId="3AC97F54" w14:textId="77777777" w:rsidR="00015A44" w:rsidRPr="00A6746E" w:rsidRDefault="00015A44" w:rsidP="00015A44">
      <w:pPr>
        <w:pStyle w:val="BodyText"/>
        <w:numPr>
          <w:ilvl w:val="0"/>
          <w:numId w:val="10"/>
        </w:numPr>
        <w:kinsoku w:val="0"/>
        <w:overflowPunct w:val="0"/>
        <w:ind w:right="91"/>
        <w:rPr>
          <w:rFonts w:cs="Arial"/>
        </w:rPr>
      </w:pPr>
      <w:r w:rsidRPr="00A6746E">
        <w:rPr>
          <w:rFonts w:cs="Arial"/>
        </w:rPr>
        <w:t>Health and Safety Policy</w:t>
      </w:r>
    </w:p>
    <w:p w14:paraId="5F2688F0" w14:textId="77777777" w:rsidR="00015A44" w:rsidRPr="00A6746E" w:rsidRDefault="00015A44" w:rsidP="00015A44">
      <w:pPr>
        <w:pStyle w:val="BodyText"/>
        <w:numPr>
          <w:ilvl w:val="0"/>
          <w:numId w:val="10"/>
        </w:numPr>
        <w:kinsoku w:val="0"/>
        <w:overflowPunct w:val="0"/>
        <w:ind w:right="91"/>
        <w:rPr>
          <w:rFonts w:cs="Arial"/>
        </w:rPr>
      </w:pPr>
      <w:r w:rsidRPr="00A6746E">
        <w:rPr>
          <w:rFonts w:cs="Arial"/>
        </w:rPr>
        <w:t>Social Media Policy</w:t>
      </w:r>
    </w:p>
    <w:p w14:paraId="64604DB4" w14:textId="77777777" w:rsidR="00015A44" w:rsidRPr="00A6746E" w:rsidRDefault="00015A44" w:rsidP="00015A44">
      <w:pPr>
        <w:pStyle w:val="BodyText"/>
        <w:numPr>
          <w:ilvl w:val="0"/>
          <w:numId w:val="10"/>
        </w:numPr>
        <w:kinsoku w:val="0"/>
        <w:overflowPunct w:val="0"/>
        <w:ind w:right="91"/>
        <w:rPr>
          <w:rFonts w:cs="Arial"/>
        </w:rPr>
      </w:pPr>
      <w:r w:rsidRPr="00A6746E">
        <w:rPr>
          <w:rFonts w:cs="Arial"/>
        </w:rPr>
        <w:t>Diversity Policy</w:t>
      </w:r>
    </w:p>
    <w:p w14:paraId="5BA748B3" w14:textId="0075D303" w:rsidR="00015A44" w:rsidRPr="00A6746E" w:rsidRDefault="00015A44" w:rsidP="00015A44">
      <w:pPr>
        <w:pStyle w:val="BodyText"/>
        <w:numPr>
          <w:ilvl w:val="0"/>
          <w:numId w:val="10"/>
        </w:numPr>
        <w:kinsoku w:val="0"/>
        <w:overflowPunct w:val="0"/>
        <w:ind w:right="91"/>
        <w:rPr>
          <w:rFonts w:cs="Arial"/>
        </w:rPr>
      </w:pPr>
      <w:r w:rsidRPr="00A6746E">
        <w:rPr>
          <w:rFonts w:cs="Arial"/>
        </w:rPr>
        <w:t>Internal Conflict Resolution Polic</w:t>
      </w:r>
    </w:p>
    <w:p w14:paraId="3B9CE042" w14:textId="77777777" w:rsidR="00015A44" w:rsidRDefault="00015A44" w:rsidP="00015A44">
      <w:pPr>
        <w:pStyle w:val="PlainText"/>
        <w:jc w:val="both"/>
        <w:rPr>
          <w:rFonts w:ascii="Arial" w:eastAsia="Calibri" w:hAnsi="Arial" w:cs="Arial"/>
          <w:b/>
          <w:sz w:val="40"/>
          <w:szCs w:val="40"/>
        </w:rPr>
      </w:pPr>
    </w:p>
    <w:p w14:paraId="0C5406AB" w14:textId="77777777" w:rsidR="00015A44" w:rsidRPr="00BC6F58" w:rsidRDefault="00015A44" w:rsidP="00015A44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ATTACHMENT </w:t>
      </w:r>
      <w:r w:rsidRPr="00BC6F58">
        <w:rPr>
          <w:rFonts w:ascii="Arial" w:hAnsi="Arial" w:cs="Arial"/>
          <w:b/>
          <w:sz w:val="24"/>
          <w:szCs w:val="24"/>
        </w:rPr>
        <w:t xml:space="preserve">1: CONFIDENTIAL RECORD OF INFORMAL COMPLAINT </w:t>
      </w:r>
    </w:p>
    <w:p w14:paraId="0E907490" w14:textId="77777777" w:rsidR="00015A44" w:rsidRPr="00BC6F58" w:rsidRDefault="00015A44" w:rsidP="00015A44">
      <w:pPr>
        <w:pStyle w:val="PlainTex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1674"/>
        <w:gridCol w:w="2014"/>
        <w:gridCol w:w="2952"/>
      </w:tblGrid>
      <w:tr w:rsidR="00015A44" w:rsidRPr="00BC6F58" w14:paraId="7EC04966" w14:textId="77777777" w:rsidTr="005A63E1">
        <w:tc>
          <w:tcPr>
            <w:tcW w:w="2370" w:type="dxa"/>
          </w:tcPr>
          <w:p w14:paraId="56D472C1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Name of person receiving complaint</w:t>
            </w:r>
          </w:p>
        </w:tc>
        <w:tc>
          <w:tcPr>
            <w:tcW w:w="3688" w:type="dxa"/>
            <w:gridSpan w:val="2"/>
          </w:tcPr>
          <w:p w14:paraId="2F434A07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37BC84F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 xml:space="preserve">Date:   /   /   </w:t>
            </w:r>
          </w:p>
        </w:tc>
      </w:tr>
      <w:tr w:rsidR="00015A44" w:rsidRPr="00BC6F58" w14:paraId="2DE10E65" w14:textId="77777777" w:rsidTr="005A63E1">
        <w:tc>
          <w:tcPr>
            <w:tcW w:w="2370" w:type="dxa"/>
          </w:tcPr>
          <w:p w14:paraId="31CCD1EE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Complainant’s Name</w:t>
            </w:r>
          </w:p>
          <w:p w14:paraId="199E6550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17D56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14:paraId="0A522CD4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Over 18</w:t>
            </w:r>
          </w:p>
        </w:tc>
        <w:tc>
          <w:tcPr>
            <w:tcW w:w="2952" w:type="dxa"/>
          </w:tcPr>
          <w:p w14:paraId="0D8E79BD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Under 18</w:t>
            </w:r>
          </w:p>
        </w:tc>
      </w:tr>
      <w:tr w:rsidR="00015A44" w:rsidRPr="00BC6F58" w14:paraId="5FDBE66F" w14:textId="77777777" w:rsidTr="005A63E1">
        <w:tc>
          <w:tcPr>
            <w:tcW w:w="2370" w:type="dxa"/>
          </w:tcPr>
          <w:p w14:paraId="2DF1FE27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Role/status</w:t>
            </w:r>
            <w:r>
              <w:rPr>
                <w:rFonts w:ascii="Arial" w:hAnsi="Arial" w:cs="Arial"/>
                <w:sz w:val="24"/>
                <w:szCs w:val="24"/>
              </w:rPr>
              <w:t xml:space="preserve"> (i.e. listener / member / parent)</w:t>
            </w:r>
          </w:p>
        </w:tc>
        <w:tc>
          <w:tcPr>
            <w:tcW w:w="3688" w:type="dxa"/>
            <w:gridSpan w:val="2"/>
          </w:tcPr>
          <w:p w14:paraId="37AFE041" w14:textId="77777777" w:rsidR="00015A44" w:rsidRPr="00BC6F58" w:rsidRDefault="00015A44" w:rsidP="005A63E1">
            <w:pPr>
              <w:pStyle w:val="PlainText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3AFF64" w14:textId="77777777" w:rsidR="00015A44" w:rsidRDefault="00015A44" w:rsidP="005A63E1">
            <w:pPr>
              <w:pStyle w:val="PlainText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64A11A" w14:textId="77777777" w:rsidR="00015A44" w:rsidRPr="00BC6F58" w:rsidRDefault="00015A44" w:rsidP="005A63E1">
            <w:pPr>
              <w:pStyle w:val="PlainText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285535D" w14:textId="77777777" w:rsidR="00015A44" w:rsidRPr="00BC6F58" w:rsidRDefault="00015A44" w:rsidP="005A63E1">
            <w:pPr>
              <w:pStyle w:val="PlainText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25E86CFE" w14:textId="77777777" w:rsidTr="005A63E1">
        <w:tc>
          <w:tcPr>
            <w:tcW w:w="2370" w:type="dxa"/>
          </w:tcPr>
          <w:p w14:paraId="12240D63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Location/event of alleged issue</w:t>
            </w:r>
          </w:p>
        </w:tc>
        <w:tc>
          <w:tcPr>
            <w:tcW w:w="3688" w:type="dxa"/>
            <w:gridSpan w:val="2"/>
          </w:tcPr>
          <w:p w14:paraId="0C22595F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CB5327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41B724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1BADDA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BE972DD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4EE5DDA8" w14:textId="77777777" w:rsidTr="005A63E1">
        <w:tc>
          <w:tcPr>
            <w:tcW w:w="2370" w:type="dxa"/>
          </w:tcPr>
          <w:p w14:paraId="60AA048B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(if applicable)</w:t>
            </w:r>
          </w:p>
          <w:p w14:paraId="757D3224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F993A0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14:paraId="27A14767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13D11EE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18A73546" w14:textId="77777777" w:rsidTr="005A63E1">
        <w:tc>
          <w:tcPr>
            <w:tcW w:w="2370" w:type="dxa"/>
          </w:tcPr>
          <w:p w14:paraId="63755C28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and time of Program Broadcast (if applicable)</w:t>
            </w:r>
          </w:p>
          <w:p w14:paraId="285D5A7A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14:paraId="2064BC09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38E6435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3BEC414F" w14:textId="77777777" w:rsidTr="005A63E1">
        <w:trPr>
          <w:trHeight w:val="3092"/>
        </w:trPr>
        <w:tc>
          <w:tcPr>
            <w:tcW w:w="2370" w:type="dxa"/>
          </w:tcPr>
          <w:p w14:paraId="61B3871C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Facts as stated by complainant</w:t>
            </w:r>
          </w:p>
        </w:tc>
        <w:tc>
          <w:tcPr>
            <w:tcW w:w="3688" w:type="dxa"/>
            <w:gridSpan w:val="2"/>
          </w:tcPr>
          <w:p w14:paraId="3F531E5B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2C05316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05E83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76BA9A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E19F2D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A47D82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6F96F4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FEE75A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FE6A4C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40B02B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B30AD5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B36379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FBE77B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14:paraId="0195073E" w14:textId="77777777" w:rsidTr="005A63E1">
        <w:tc>
          <w:tcPr>
            <w:tcW w:w="4044" w:type="dxa"/>
            <w:gridSpan w:val="2"/>
          </w:tcPr>
          <w:p w14:paraId="7192558E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Nature of complaint</w:t>
            </w:r>
          </w:p>
          <w:p w14:paraId="15E90AF8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(category/basis/grounds)</w:t>
            </w:r>
          </w:p>
          <w:p w14:paraId="2856929A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2F4DD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B890BC" w14:textId="77777777" w:rsidR="00015A44" w:rsidRDefault="00015A44" w:rsidP="005A63E1">
            <w:r w:rsidRPr="00BC6F58">
              <w:rPr>
                <w:rFonts w:cs="Arial"/>
                <w:sz w:val="24"/>
                <w:szCs w:val="24"/>
              </w:rPr>
              <w:t xml:space="preserve">Can tick more than one </w:t>
            </w:r>
            <w:r>
              <w:rPr>
                <w:rFonts w:cs="Arial"/>
                <w:sz w:val="24"/>
                <w:szCs w:val="24"/>
              </w:rPr>
              <w:t>issue</w:t>
            </w:r>
          </w:p>
        </w:tc>
        <w:tc>
          <w:tcPr>
            <w:tcW w:w="4966" w:type="dxa"/>
            <w:gridSpan w:val="2"/>
          </w:tcPr>
          <w:p w14:paraId="76955CF4" w14:textId="77777777" w:rsidR="00015A44" w:rsidRDefault="00015A44" w:rsidP="005A63E1">
            <w:proofErr w:type="spellStart"/>
            <w:r>
              <w:t>Harrassment</w:t>
            </w:r>
            <w:proofErr w:type="spellEnd"/>
            <w:r>
              <w:t xml:space="preserve">      Discrimination.     Verbal abuse</w:t>
            </w:r>
          </w:p>
          <w:p w14:paraId="5B1BE29E" w14:textId="77777777" w:rsidR="00015A44" w:rsidRDefault="00015A44" w:rsidP="005A63E1">
            <w:r>
              <w:t>Sexual/sexist.    Sexuality.       Offensive material</w:t>
            </w:r>
          </w:p>
          <w:p w14:paraId="57D1A97A" w14:textId="77777777" w:rsidR="00015A44" w:rsidRDefault="00015A44" w:rsidP="005A63E1">
            <w:r>
              <w:t>Race                  Bullying          Physical abuse</w:t>
            </w:r>
          </w:p>
          <w:p w14:paraId="215FA49C" w14:textId="77777777" w:rsidR="00015A44" w:rsidRDefault="00015A44" w:rsidP="005A63E1">
            <w:r>
              <w:t>Religion             Disability         Victimisation</w:t>
            </w:r>
          </w:p>
          <w:p w14:paraId="6D3AAEBD" w14:textId="77777777" w:rsidR="00015A44" w:rsidRDefault="00015A44" w:rsidP="005A63E1">
            <w:r>
              <w:t>Pregnancy         Personality clash</w:t>
            </w:r>
          </w:p>
          <w:p w14:paraId="7F4E8018" w14:textId="77777777" w:rsidR="00015A44" w:rsidRDefault="00015A44" w:rsidP="005A63E1"/>
        </w:tc>
      </w:tr>
      <w:tr w:rsidR="00015A44" w14:paraId="04522CB5" w14:textId="77777777" w:rsidTr="005A63E1">
        <w:tc>
          <w:tcPr>
            <w:tcW w:w="4044" w:type="dxa"/>
            <w:gridSpan w:val="2"/>
          </w:tcPr>
          <w:p w14:paraId="4D438600" w14:textId="77777777" w:rsidR="00015A44" w:rsidRDefault="00015A44" w:rsidP="005A63E1">
            <w:pPr>
              <w:rPr>
                <w:rFonts w:cs="Arial"/>
                <w:sz w:val="24"/>
                <w:szCs w:val="24"/>
              </w:rPr>
            </w:pPr>
            <w:r w:rsidRPr="00BC6F58">
              <w:rPr>
                <w:rFonts w:cs="Arial"/>
                <w:sz w:val="24"/>
                <w:szCs w:val="24"/>
              </w:rPr>
              <w:t xml:space="preserve">What they want to happen to fix </w:t>
            </w:r>
            <w:r>
              <w:rPr>
                <w:rFonts w:cs="Arial"/>
                <w:sz w:val="24"/>
                <w:szCs w:val="24"/>
              </w:rPr>
              <w:t xml:space="preserve">the </w:t>
            </w:r>
            <w:r w:rsidRPr="00BC6F58">
              <w:rPr>
                <w:rFonts w:cs="Arial"/>
                <w:sz w:val="24"/>
                <w:szCs w:val="24"/>
              </w:rPr>
              <w:t>issue</w:t>
            </w:r>
          </w:p>
          <w:p w14:paraId="32789BD9" w14:textId="77777777" w:rsidR="00015A44" w:rsidRDefault="00015A44" w:rsidP="005A63E1"/>
        </w:tc>
        <w:tc>
          <w:tcPr>
            <w:tcW w:w="4966" w:type="dxa"/>
            <w:gridSpan w:val="2"/>
          </w:tcPr>
          <w:p w14:paraId="57FF9DB6" w14:textId="77777777" w:rsidR="00015A44" w:rsidRDefault="00015A44" w:rsidP="005A63E1"/>
        </w:tc>
      </w:tr>
      <w:tr w:rsidR="00015A44" w14:paraId="7E9E1A85" w14:textId="77777777" w:rsidTr="005A63E1">
        <w:tc>
          <w:tcPr>
            <w:tcW w:w="4044" w:type="dxa"/>
            <w:gridSpan w:val="2"/>
          </w:tcPr>
          <w:p w14:paraId="5F89CA35" w14:textId="77777777" w:rsidR="00015A44" w:rsidRPr="00EB0213" w:rsidRDefault="00015A44" w:rsidP="005A63E1">
            <w:pPr>
              <w:rPr>
                <w:rFonts w:cs="Arial"/>
                <w:sz w:val="24"/>
                <w:szCs w:val="24"/>
              </w:rPr>
            </w:pPr>
            <w:r w:rsidRPr="00BC6F58">
              <w:rPr>
                <w:rFonts w:cs="Arial"/>
                <w:sz w:val="24"/>
                <w:szCs w:val="24"/>
              </w:rPr>
              <w:t>What they are going to do now</w:t>
            </w:r>
          </w:p>
        </w:tc>
        <w:tc>
          <w:tcPr>
            <w:tcW w:w="4966" w:type="dxa"/>
            <w:gridSpan w:val="2"/>
          </w:tcPr>
          <w:p w14:paraId="441F44C5" w14:textId="77777777" w:rsidR="00015A44" w:rsidRDefault="00015A44" w:rsidP="005A63E1"/>
        </w:tc>
      </w:tr>
    </w:tbl>
    <w:p w14:paraId="126C622C" w14:textId="77777777" w:rsidR="00015A44" w:rsidRPr="00BC6F58" w:rsidRDefault="00015A44" w:rsidP="00015A44">
      <w:pPr>
        <w:rPr>
          <w:rFonts w:cs="Arial"/>
          <w:b/>
          <w:sz w:val="24"/>
          <w:szCs w:val="24"/>
        </w:rPr>
      </w:pPr>
    </w:p>
    <w:p w14:paraId="62FEDD37" w14:textId="77777777" w:rsidR="00015A44" w:rsidRDefault="00015A44" w:rsidP="00015A44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66797FC3" w14:textId="77777777" w:rsidR="00015A44" w:rsidRPr="00BC6F58" w:rsidRDefault="00015A44" w:rsidP="00015A44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Attachment </w:t>
      </w:r>
      <w:r w:rsidRPr="00BC6F58">
        <w:rPr>
          <w:rFonts w:ascii="Arial" w:hAnsi="Arial" w:cs="Arial"/>
          <w:b/>
          <w:sz w:val="24"/>
          <w:szCs w:val="24"/>
        </w:rPr>
        <w:t xml:space="preserve">2: CONFIDENTIAL RECORD OF FORMAL COMPLAINT </w:t>
      </w:r>
    </w:p>
    <w:p w14:paraId="5E27548C" w14:textId="77777777" w:rsidR="00015A44" w:rsidRPr="00BC6F58" w:rsidRDefault="00015A44" w:rsidP="00015A44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5"/>
        <w:gridCol w:w="2899"/>
        <w:gridCol w:w="2896"/>
      </w:tblGrid>
      <w:tr w:rsidR="00015A44" w:rsidRPr="00BC6F58" w14:paraId="2EF29300" w14:textId="77777777" w:rsidTr="005A63E1">
        <w:tc>
          <w:tcPr>
            <w:tcW w:w="3215" w:type="dxa"/>
          </w:tcPr>
          <w:p w14:paraId="25E3709A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Complainant’s Name</w:t>
            </w:r>
          </w:p>
        </w:tc>
        <w:tc>
          <w:tcPr>
            <w:tcW w:w="2899" w:type="dxa"/>
          </w:tcPr>
          <w:p w14:paraId="21639372" w14:textId="77777777" w:rsidR="00015A44" w:rsidRPr="00BC6F58" w:rsidRDefault="00015A44" w:rsidP="005A63E1">
            <w:pPr>
              <w:pStyle w:val="PlainText"/>
              <w:tabs>
                <w:tab w:val="left" w:pos="200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1C4B8B" w14:textId="77777777" w:rsidR="00015A44" w:rsidRPr="00BC6F58" w:rsidRDefault="00015A44" w:rsidP="005A63E1">
            <w:pPr>
              <w:pStyle w:val="PlainText"/>
              <w:tabs>
                <w:tab w:val="left" w:pos="200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8ABFC7" w14:textId="77777777" w:rsidR="00015A44" w:rsidRPr="00BC6F58" w:rsidRDefault="00015A44" w:rsidP="005A63E1">
            <w:pPr>
              <w:pStyle w:val="PlainText"/>
              <w:tabs>
                <w:tab w:val="left" w:pos="200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Over 18 Under 18</w:t>
            </w:r>
          </w:p>
        </w:tc>
        <w:tc>
          <w:tcPr>
            <w:tcW w:w="2896" w:type="dxa"/>
          </w:tcPr>
          <w:p w14:paraId="01EC1C8C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Date Formal Complaint</w:t>
            </w:r>
          </w:p>
          <w:p w14:paraId="5A0FE5DF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 xml:space="preserve">Received:   /   /   </w:t>
            </w:r>
          </w:p>
        </w:tc>
      </w:tr>
      <w:tr w:rsidR="00015A44" w:rsidRPr="00BC6F58" w14:paraId="20DCAC77" w14:textId="77777777" w:rsidTr="005A63E1">
        <w:tc>
          <w:tcPr>
            <w:tcW w:w="3215" w:type="dxa"/>
          </w:tcPr>
          <w:p w14:paraId="2AFE4290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Complainant’s contact details</w:t>
            </w:r>
          </w:p>
        </w:tc>
        <w:tc>
          <w:tcPr>
            <w:tcW w:w="5795" w:type="dxa"/>
            <w:gridSpan w:val="2"/>
          </w:tcPr>
          <w:p w14:paraId="774C66CD" w14:textId="77777777" w:rsidR="00015A44" w:rsidRPr="00BC6F58" w:rsidRDefault="00015A44" w:rsidP="005A63E1">
            <w:pPr>
              <w:pStyle w:val="PlainText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Phone:</w:t>
            </w:r>
          </w:p>
          <w:p w14:paraId="4910B42B" w14:textId="77777777" w:rsidR="00015A44" w:rsidRPr="00BC6F58" w:rsidRDefault="00015A44" w:rsidP="005A63E1">
            <w:pPr>
              <w:pStyle w:val="PlainText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015A44" w:rsidRPr="00BC6F58" w14:paraId="42BE98FD" w14:textId="77777777" w:rsidTr="005A63E1">
        <w:tc>
          <w:tcPr>
            <w:tcW w:w="3215" w:type="dxa"/>
          </w:tcPr>
          <w:p w14:paraId="4CD118B6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Complainant’s Role/status</w:t>
            </w:r>
          </w:p>
        </w:tc>
        <w:tc>
          <w:tcPr>
            <w:tcW w:w="5795" w:type="dxa"/>
            <w:gridSpan w:val="2"/>
          </w:tcPr>
          <w:p w14:paraId="0CADE2E6" w14:textId="77777777" w:rsidR="00015A44" w:rsidRDefault="00015A44" w:rsidP="005A63E1">
            <w:pPr>
              <w:pStyle w:val="PlainText"/>
              <w:tabs>
                <w:tab w:val="left" w:pos="332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E650CC" w14:textId="77777777" w:rsidR="00015A44" w:rsidRDefault="00015A44" w:rsidP="005A63E1">
            <w:pPr>
              <w:pStyle w:val="PlainText"/>
              <w:tabs>
                <w:tab w:val="left" w:pos="332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B66145" w14:textId="77777777" w:rsidR="00015A44" w:rsidRPr="00BC6F58" w:rsidRDefault="00015A44" w:rsidP="005A63E1">
            <w:pPr>
              <w:pStyle w:val="PlainText"/>
              <w:tabs>
                <w:tab w:val="left" w:pos="332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30F922EE" w14:textId="77777777" w:rsidTr="005A63E1">
        <w:tc>
          <w:tcPr>
            <w:tcW w:w="3215" w:type="dxa"/>
          </w:tcPr>
          <w:p w14:paraId="250004BE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Name of person complained about (respondent)</w:t>
            </w:r>
          </w:p>
          <w:p w14:paraId="0CC2B6E8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EF9981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16E0BEAF" w14:textId="77777777" w:rsidR="00015A44" w:rsidRPr="00BC6F58" w:rsidRDefault="00015A44" w:rsidP="005A63E1">
            <w:pPr>
              <w:pStyle w:val="PlainText"/>
              <w:tabs>
                <w:tab w:val="left" w:pos="33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000ABA" w14:textId="77777777" w:rsidR="00015A44" w:rsidRPr="00BC6F58" w:rsidRDefault="00015A44" w:rsidP="005A63E1">
            <w:pPr>
              <w:pStyle w:val="PlainText"/>
              <w:tabs>
                <w:tab w:val="left" w:pos="33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A86287" w14:textId="77777777" w:rsidR="00015A44" w:rsidRPr="00BC6F58" w:rsidRDefault="00015A44" w:rsidP="005A63E1">
            <w:pPr>
              <w:pStyle w:val="PlainText"/>
              <w:tabs>
                <w:tab w:val="left" w:pos="33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D8B088" w14:textId="77777777" w:rsidR="00015A44" w:rsidRPr="00BC6F58" w:rsidRDefault="00015A44" w:rsidP="005A63E1">
            <w:pPr>
              <w:pStyle w:val="PlainText"/>
              <w:tabs>
                <w:tab w:val="left" w:pos="33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 xml:space="preserve">Over 18 </w:t>
            </w:r>
            <w:r w:rsidRPr="00BC6F58">
              <w:rPr>
                <w:rFonts w:ascii="Arial" w:hAnsi="Arial" w:cs="Arial"/>
                <w:sz w:val="24"/>
                <w:szCs w:val="24"/>
              </w:rPr>
              <w:tab/>
              <w:t>Under 18</w:t>
            </w:r>
          </w:p>
        </w:tc>
      </w:tr>
      <w:tr w:rsidR="00015A44" w:rsidRPr="00BC6F58" w14:paraId="178374A7" w14:textId="77777777" w:rsidTr="005A63E1">
        <w:tc>
          <w:tcPr>
            <w:tcW w:w="3215" w:type="dxa"/>
          </w:tcPr>
          <w:p w14:paraId="60BDCFE9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Respondent’s Role/status</w:t>
            </w:r>
          </w:p>
          <w:p w14:paraId="6CDE1A79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AA8553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6BC9943F" w14:textId="77777777" w:rsidR="00015A44" w:rsidRDefault="00015A44" w:rsidP="005A63E1">
            <w:pPr>
              <w:pStyle w:val="PlainText"/>
              <w:tabs>
                <w:tab w:val="left" w:pos="332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491F96" w14:textId="77777777" w:rsidR="00015A44" w:rsidRDefault="00015A44" w:rsidP="005A63E1">
            <w:pPr>
              <w:pStyle w:val="PlainText"/>
              <w:tabs>
                <w:tab w:val="left" w:pos="332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4D8A25" w14:textId="77777777" w:rsidR="00015A44" w:rsidRDefault="00015A44" w:rsidP="005A63E1">
            <w:pPr>
              <w:pStyle w:val="PlainText"/>
              <w:tabs>
                <w:tab w:val="left" w:pos="332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B9804F" w14:textId="77777777" w:rsidR="00015A44" w:rsidRDefault="00015A44" w:rsidP="005A63E1">
            <w:pPr>
              <w:pStyle w:val="PlainText"/>
              <w:tabs>
                <w:tab w:val="left" w:pos="332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7C52DC" w14:textId="77777777" w:rsidR="00015A44" w:rsidRPr="00BC6F58" w:rsidRDefault="00015A44" w:rsidP="005A63E1">
            <w:pPr>
              <w:pStyle w:val="PlainText"/>
              <w:tabs>
                <w:tab w:val="left" w:pos="332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099BEF60" w14:textId="77777777" w:rsidTr="005A63E1">
        <w:tc>
          <w:tcPr>
            <w:tcW w:w="3215" w:type="dxa"/>
          </w:tcPr>
          <w:p w14:paraId="291EDD06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Location/event of alleged issue</w:t>
            </w:r>
          </w:p>
          <w:p w14:paraId="2011E50E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8D1490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645AC748" w14:textId="77777777" w:rsidR="00015A44" w:rsidRPr="00BC6F58" w:rsidRDefault="00015A44" w:rsidP="005A63E1">
            <w:pPr>
              <w:pStyle w:val="PlainText"/>
              <w:tabs>
                <w:tab w:val="left" w:pos="33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608FA97B" w14:textId="77777777" w:rsidTr="005A63E1">
        <w:tc>
          <w:tcPr>
            <w:tcW w:w="3215" w:type="dxa"/>
          </w:tcPr>
          <w:p w14:paraId="3E3ADDAA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(if applicable)</w:t>
            </w:r>
          </w:p>
          <w:p w14:paraId="7356878A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9AAF98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1E4F3ACE" w14:textId="77777777" w:rsidR="00015A44" w:rsidRPr="00BC6F58" w:rsidRDefault="00015A44" w:rsidP="005A63E1">
            <w:pPr>
              <w:pStyle w:val="PlainText"/>
              <w:tabs>
                <w:tab w:val="left" w:pos="33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3C0FC779" w14:textId="77777777" w:rsidTr="005A63E1">
        <w:tc>
          <w:tcPr>
            <w:tcW w:w="3215" w:type="dxa"/>
          </w:tcPr>
          <w:p w14:paraId="0265B9D1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and time of Program Broadcast (if applicable)</w:t>
            </w:r>
          </w:p>
          <w:p w14:paraId="13962A25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02DB8F29" w14:textId="77777777" w:rsidR="00015A44" w:rsidRPr="00BC6F58" w:rsidRDefault="00015A44" w:rsidP="005A63E1">
            <w:pPr>
              <w:pStyle w:val="PlainText"/>
              <w:tabs>
                <w:tab w:val="left" w:pos="33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51E2FEFE" w14:textId="77777777" w:rsidTr="005A63E1">
        <w:tc>
          <w:tcPr>
            <w:tcW w:w="3215" w:type="dxa"/>
          </w:tcPr>
          <w:p w14:paraId="446453E9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Description of alleged issue</w:t>
            </w:r>
          </w:p>
          <w:p w14:paraId="57F3F227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9D9A35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31CD80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A59712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A152D9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20F42959" w14:textId="77777777" w:rsidR="00015A44" w:rsidRPr="00BC6F58" w:rsidRDefault="00015A44" w:rsidP="005A63E1">
            <w:pPr>
              <w:pStyle w:val="PlainText"/>
              <w:tabs>
                <w:tab w:val="left" w:pos="33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2929C0D1" w14:textId="77777777" w:rsidTr="005A63E1">
        <w:tc>
          <w:tcPr>
            <w:tcW w:w="3215" w:type="dxa"/>
          </w:tcPr>
          <w:p w14:paraId="0C5D30F1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Nature of complaint</w:t>
            </w:r>
          </w:p>
          <w:p w14:paraId="6E2B38C8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(category/basis/grounds)</w:t>
            </w:r>
          </w:p>
          <w:p w14:paraId="0B2E4972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C44667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CD826F" w14:textId="77777777" w:rsidR="00015A44" w:rsidRDefault="00015A44" w:rsidP="005A63E1">
            <w:pPr>
              <w:pStyle w:val="PlainText"/>
              <w:jc w:val="both"/>
              <w:rPr>
                <w:rFonts w:cs="Arial"/>
                <w:sz w:val="24"/>
                <w:szCs w:val="24"/>
              </w:rPr>
            </w:pPr>
          </w:p>
          <w:p w14:paraId="6C11ABD2" w14:textId="77777777" w:rsidR="00015A44" w:rsidRDefault="00015A44" w:rsidP="005A63E1">
            <w:pPr>
              <w:pStyle w:val="PlainText"/>
              <w:jc w:val="both"/>
              <w:rPr>
                <w:rFonts w:cs="Arial"/>
                <w:sz w:val="24"/>
                <w:szCs w:val="24"/>
              </w:rPr>
            </w:pPr>
          </w:p>
          <w:p w14:paraId="7CF98CC6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cs="Arial"/>
                <w:sz w:val="24"/>
                <w:szCs w:val="24"/>
              </w:rPr>
              <w:t>Can tick more than one box</w:t>
            </w:r>
          </w:p>
        </w:tc>
        <w:tc>
          <w:tcPr>
            <w:tcW w:w="5795" w:type="dxa"/>
            <w:gridSpan w:val="2"/>
          </w:tcPr>
          <w:p w14:paraId="0C9A80F1" w14:textId="77777777" w:rsidR="00015A44" w:rsidRDefault="00015A44" w:rsidP="005A63E1">
            <w:proofErr w:type="spellStart"/>
            <w:r>
              <w:t>Harrassment</w:t>
            </w:r>
            <w:proofErr w:type="spellEnd"/>
            <w:r>
              <w:t xml:space="preserve">      Discrimination.     Verbal abuse</w:t>
            </w:r>
          </w:p>
          <w:p w14:paraId="1E515E84" w14:textId="77777777" w:rsidR="00015A44" w:rsidRDefault="00015A44" w:rsidP="005A63E1"/>
          <w:p w14:paraId="32A3B3F0" w14:textId="77777777" w:rsidR="00015A44" w:rsidRDefault="00015A44" w:rsidP="005A63E1">
            <w:r>
              <w:t>Sexual/sexist.    Sexuality.       Offensive material</w:t>
            </w:r>
          </w:p>
          <w:p w14:paraId="4D3ACAB0" w14:textId="77777777" w:rsidR="00015A44" w:rsidRDefault="00015A44" w:rsidP="005A63E1"/>
          <w:p w14:paraId="637EAD3C" w14:textId="77777777" w:rsidR="00015A44" w:rsidRDefault="00015A44" w:rsidP="005A63E1">
            <w:r>
              <w:t>Race                  Bullying          Physical abuse</w:t>
            </w:r>
          </w:p>
          <w:p w14:paraId="0DC8B4D6" w14:textId="77777777" w:rsidR="00015A44" w:rsidRDefault="00015A44" w:rsidP="005A63E1"/>
          <w:p w14:paraId="67CE27A4" w14:textId="77777777" w:rsidR="00015A44" w:rsidRDefault="00015A44" w:rsidP="005A63E1">
            <w:r>
              <w:t>Religion             Disability         Victimisation</w:t>
            </w:r>
          </w:p>
          <w:p w14:paraId="6AD3BDBB" w14:textId="77777777" w:rsidR="00015A44" w:rsidRDefault="00015A44" w:rsidP="005A63E1"/>
          <w:p w14:paraId="58229223" w14:textId="77777777" w:rsidR="00015A44" w:rsidRDefault="00015A44" w:rsidP="005A63E1">
            <w:r>
              <w:t>Pregnancy         Personality clash</w:t>
            </w:r>
          </w:p>
          <w:p w14:paraId="414D3570" w14:textId="77777777" w:rsidR="00015A44" w:rsidRDefault="00015A44" w:rsidP="005A63E1"/>
          <w:p w14:paraId="4A07D2AB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6B5C0DAD" w14:textId="77777777" w:rsidTr="005A63E1">
        <w:tc>
          <w:tcPr>
            <w:tcW w:w="3215" w:type="dxa"/>
          </w:tcPr>
          <w:p w14:paraId="41D6CB79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Methods (if any) of attempted informal resolution</w:t>
            </w:r>
          </w:p>
          <w:p w14:paraId="6848A79D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5316E3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7CA1EF08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7F25E7D1" w14:textId="77777777" w:rsidTr="005A63E1">
        <w:tc>
          <w:tcPr>
            <w:tcW w:w="3215" w:type="dxa"/>
          </w:tcPr>
          <w:p w14:paraId="458584C8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Formal resolution procedures followed</w:t>
            </w:r>
          </w:p>
          <w:p w14:paraId="2E43CBE4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F1BE7E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[outline]</w:t>
            </w:r>
          </w:p>
          <w:p w14:paraId="4A25F1B7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2CB6E2C2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333FA52B" w14:textId="77777777" w:rsidTr="005A63E1">
        <w:tc>
          <w:tcPr>
            <w:tcW w:w="3215" w:type="dxa"/>
          </w:tcPr>
          <w:p w14:paraId="6C3B37BB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D5F60C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If investigated: Finding –</w:t>
            </w:r>
          </w:p>
          <w:p w14:paraId="494D009A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2A1CF069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604EB8E4" w14:textId="77777777" w:rsidTr="005A63E1">
        <w:tc>
          <w:tcPr>
            <w:tcW w:w="3215" w:type="dxa"/>
          </w:tcPr>
          <w:p w14:paraId="2BB01EDD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If went to hearing tribunal:</w:t>
            </w:r>
          </w:p>
          <w:p w14:paraId="1E9CDFA0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3BC0B7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Decision –</w:t>
            </w:r>
          </w:p>
          <w:p w14:paraId="265CD9D0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1CD648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Action recommended –</w:t>
            </w:r>
          </w:p>
          <w:p w14:paraId="14557135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2CE4CB0F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0139D804" w14:textId="77777777" w:rsidTr="005A63E1">
        <w:tc>
          <w:tcPr>
            <w:tcW w:w="3215" w:type="dxa"/>
          </w:tcPr>
          <w:p w14:paraId="4717F6BE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If mediated:</w:t>
            </w:r>
          </w:p>
          <w:p w14:paraId="7D61B0C9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C80017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Date of mediation:</w:t>
            </w:r>
          </w:p>
          <w:p w14:paraId="3EB82994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1FE796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Were both parties present:</w:t>
            </w:r>
          </w:p>
          <w:p w14:paraId="750430A4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CB0AE6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Terms of Agreement:</w:t>
            </w:r>
          </w:p>
          <w:p w14:paraId="546DF531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643843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Any other action taken:</w:t>
            </w:r>
          </w:p>
          <w:p w14:paraId="34CF258D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5" w:type="dxa"/>
            <w:gridSpan w:val="2"/>
          </w:tcPr>
          <w:p w14:paraId="09E06971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:rsidRPr="00BC6F58" w14:paraId="2A3B5EAF" w14:textId="77777777" w:rsidTr="005A63E1">
        <w:tc>
          <w:tcPr>
            <w:tcW w:w="3215" w:type="dxa"/>
          </w:tcPr>
          <w:p w14:paraId="2320BB44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Resolution</w:t>
            </w:r>
          </w:p>
        </w:tc>
        <w:tc>
          <w:tcPr>
            <w:tcW w:w="5795" w:type="dxa"/>
            <w:gridSpan w:val="2"/>
          </w:tcPr>
          <w:p w14:paraId="39BCE0D1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Less than 3 months to resolve</w:t>
            </w:r>
          </w:p>
          <w:p w14:paraId="1E099159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Between 3 – 8 months to resolve</w:t>
            </w:r>
          </w:p>
          <w:p w14:paraId="7019D633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More than 8 months to resolve</w:t>
            </w:r>
          </w:p>
        </w:tc>
      </w:tr>
      <w:tr w:rsidR="00015A44" w:rsidRPr="00BC6F58" w14:paraId="2D0A16D1" w14:textId="77777777" w:rsidTr="005A63E1">
        <w:tc>
          <w:tcPr>
            <w:tcW w:w="3215" w:type="dxa"/>
          </w:tcPr>
          <w:p w14:paraId="42AC38AA" w14:textId="77777777" w:rsidR="00015A44" w:rsidRPr="00BC6F58" w:rsidRDefault="00015A44" w:rsidP="005A63E1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Completed by</w:t>
            </w:r>
          </w:p>
        </w:tc>
        <w:tc>
          <w:tcPr>
            <w:tcW w:w="5795" w:type="dxa"/>
            <w:gridSpan w:val="2"/>
          </w:tcPr>
          <w:p w14:paraId="6406AA79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6EC6C031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Position:</w:t>
            </w:r>
          </w:p>
          <w:p w14:paraId="59C808A4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6F58">
              <w:rPr>
                <w:rFonts w:ascii="Arial" w:hAnsi="Arial" w:cs="Arial"/>
                <w:sz w:val="24"/>
                <w:szCs w:val="24"/>
              </w:rPr>
              <w:t>Signature:…</w:t>
            </w:r>
            <w:proofErr w:type="gramEnd"/>
            <w:r w:rsidRPr="00BC6F58">
              <w:rPr>
                <w:rFonts w:ascii="Arial" w:hAnsi="Arial" w:cs="Arial"/>
                <w:sz w:val="24"/>
                <w:szCs w:val="24"/>
              </w:rPr>
              <w:t>……….............................</w:t>
            </w:r>
          </w:p>
          <w:p w14:paraId="6A006AB2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A44" w14:paraId="0E94B34E" w14:textId="77777777" w:rsidTr="005A63E1">
        <w:tc>
          <w:tcPr>
            <w:tcW w:w="3215" w:type="dxa"/>
          </w:tcPr>
          <w:p w14:paraId="771A15D5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Signed by:</w:t>
            </w:r>
          </w:p>
        </w:tc>
        <w:tc>
          <w:tcPr>
            <w:tcW w:w="5795" w:type="dxa"/>
            <w:gridSpan w:val="2"/>
          </w:tcPr>
          <w:p w14:paraId="3EC47847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Complainant:</w:t>
            </w:r>
          </w:p>
          <w:p w14:paraId="124704DA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91D67E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F58">
              <w:rPr>
                <w:rFonts w:ascii="Arial" w:hAnsi="Arial" w:cs="Arial"/>
                <w:sz w:val="24"/>
                <w:szCs w:val="24"/>
              </w:rPr>
              <w:t>Respondent:</w:t>
            </w:r>
          </w:p>
          <w:p w14:paraId="7ADE7B8F" w14:textId="77777777" w:rsidR="00015A44" w:rsidRPr="00BC6F58" w:rsidRDefault="00015A44" w:rsidP="005A63E1">
            <w:pPr>
              <w:pStyle w:val="PlainText"/>
              <w:tabs>
                <w:tab w:val="left" w:pos="2656"/>
                <w:tab w:val="left" w:pos="48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370A58" w14:textId="77777777" w:rsidR="00015A44" w:rsidRDefault="00015A44" w:rsidP="005A63E1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AF68EF" w14:textId="77777777" w:rsidR="00015A44" w:rsidRDefault="00015A44" w:rsidP="00015A44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5959A277" w14:textId="77777777" w:rsidR="00015A44" w:rsidRPr="003D059C" w:rsidRDefault="00015A44" w:rsidP="00015A44">
      <w:pPr>
        <w:pStyle w:val="BodyText"/>
        <w:kinsoku w:val="0"/>
        <w:overflowPunct w:val="0"/>
        <w:ind w:right="91"/>
        <w:rPr>
          <w:rFonts w:cs="Arial"/>
          <w:b/>
          <w:sz w:val="40"/>
          <w:szCs w:val="40"/>
        </w:rPr>
      </w:pPr>
    </w:p>
    <w:p w14:paraId="2C74BDBE" w14:textId="77777777" w:rsidR="00015A44" w:rsidRDefault="00015A44" w:rsidP="00EA53D4">
      <w:pPr>
        <w:rPr>
          <w:b/>
          <w:bCs/>
        </w:rPr>
      </w:pPr>
    </w:p>
    <w:p w14:paraId="0FA6F686" w14:textId="77777777" w:rsidR="00482EEB" w:rsidRPr="00C878CF" w:rsidRDefault="00482EEB">
      <w:pPr>
        <w:rPr>
          <w:color w:val="FF0000"/>
        </w:rPr>
      </w:pPr>
    </w:p>
    <w:sectPr w:rsidR="00482EEB" w:rsidRPr="00C878CF" w:rsidSect="00B446A7">
      <w:footerReference w:type="even" r:id="rId8"/>
      <w:footerReference w:type="default" r:id="rId9"/>
      <w:pgSz w:w="12240" w:h="15840"/>
      <w:pgMar w:top="1440" w:right="1440" w:bottom="993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326E3" w14:textId="77777777" w:rsidR="00B247FC" w:rsidRDefault="00B247FC" w:rsidP="008639C0">
      <w:pPr>
        <w:spacing w:after="0" w:line="240" w:lineRule="auto"/>
      </w:pPr>
      <w:r>
        <w:separator/>
      </w:r>
    </w:p>
  </w:endnote>
  <w:endnote w:type="continuationSeparator" w:id="0">
    <w:p w14:paraId="5BB2FF0B" w14:textId="77777777" w:rsidR="00B247FC" w:rsidRDefault="00B247FC" w:rsidP="0086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643555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921D90" w14:textId="157B2DD7" w:rsidR="008639C0" w:rsidRDefault="008639C0" w:rsidP="007D7D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85C2E2" w14:textId="77777777" w:rsidR="008639C0" w:rsidRDefault="008639C0" w:rsidP="008639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11099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2FEA18" w14:textId="1D49C87D" w:rsidR="008639C0" w:rsidRDefault="008639C0" w:rsidP="007D7D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D68EC5" w14:textId="77777777" w:rsidR="008639C0" w:rsidRDefault="008639C0" w:rsidP="008639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836C1" w14:textId="77777777" w:rsidR="00B247FC" w:rsidRDefault="00B247FC" w:rsidP="008639C0">
      <w:pPr>
        <w:spacing w:after="0" w:line="240" w:lineRule="auto"/>
      </w:pPr>
      <w:r>
        <w:separator/>
      </w:r>
    </w:p>
  </w:footnote>
  <w:footnote w:type="continuationSeparator" w:id="0">
    <w:p w14:paraId="15A9CA50" w14:textId="77777777" w:rsidR="00B247FC" w:rsidRDefault="00B247FC" w:rsidP="00863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2" w:hanging="361"/>
      </w:pPr>
      <w:rPr>
        <w:rFonts w:ascii="Symbol" w:hAnsi="Symbol" w:cs="Symbol"/>
        <w:b w:val="0"/>
        <w:bCs w:val="0"/>
        <w:w w:val="100"/>
      </w:rPr>
    </w:lvl>
    <w:lvl w:ilvl="1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w w:val="100"/>
      </w:rPr>
    </w:lvl>
    <w:lvl w:ilvl="2">
      <w:numFmt w:val="bullet"/>
      <w:lvlText w:val="•"/>
      <w:lvlJc w:val="left"/>
      <w:pPr>
        <w:ind w:left="1904" w:hanging="360"/>
      </w:pPr>
    </w:lvl>
    <w:lvl w:ilvl="3">
      <w:numFmt w:val="bullet"/>
      <w:lvlText w:val="•"/>
      <w:lvlJc w:val="left"/>
      <w:pPr>
        <w:ind w:left="2968" w:hanging="360"/>
      </w:pPr>
    </w:lvl>
    <w:lvl w:ilvl="4">
      <w:numFmt w:val="bullet"/>
      <w:lvlText w:val="•"/>
      <w:lvlJc w:val="left"/>
      <w:pPr>
        <w:ind w:left="4033" w:hanging="360"/>
      </w:pPr>
    </w:lvl>
    <w:lvl w:ilvl="5">
      <w:numFmt w:val="bullet"/>
      <w:lvlText w:val="•"/>
      <w:lvlJc w:val="left"/>
      <w:pPr>
        <w:ind w:left="5097" w:hanging="360"/>
      </w:pPr>
    </w:lvl>
    <w:lvl w:ilvl="6">
      <w:numFmt w:val="bullet"/>
      <w:lvlText w:val="•"/>
      <w:lvlJc w:val="left"/>
      <w:pPr>
        <w:ind w:left="6161" w:hanging="360"/>
      </w:pPr>
    </w:lvl>
    <w:lvl w:ilvl="7">
      <w:numFmt w:val="bullet"/>
      <w:lvlText w:val="•"/>
      <w:lvlJc w:val="left"/>
      <w:pPr>
        <w:ind w:left="7226" w:hanging="360"/>
      </w:pPr>
    </w:lvl>
    <w:lvl w:ilvl="8">
      <w:numFmt w:val="bullet"/>
      <w:lvlText w:val="•"/>
      <w:lvlJc w:val="left"/>
      <w:pPr>
        <w:ind w:left="8290" w:hanging="360"/>
      </w:pPr>
    </w:lvl>
  </w:abstractNum>
  <w:abstractNum w:abstractNumId="1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472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832" w:hanging="360"/>
      </w:pPr>
      <w:rPr>
        <w:rFonts w:ascii="Symbol" w:hAnsi="Symbol" w:cs="Symbol"/>
        <w:b w:val="0"/>
        <w:bCs w:val="0"/>
        <w:color w:val="4D4D4D"/>
        <w:w w:val="100"/>
        <w:sz w:val="22"/>
        <w:szCs w:val="22"/>
      </w:rPr>
    </w:lvl>
    <w:lvl w:ilvl="2">
      <w:numFmt w:val="bullet"/>
      <w:lvlText w:val=""/>
      <w:lvlJc w:val="left"/>
      <w:pPr>
        <w:ind w:left="1192" w:hanging="360"/>
      </w:pPr>
      <w:rPr>
        <w:rFonts w:ascii="Symbol" w:hAnsi="Symbol" w:cs="Symbol"/>
        <w:b w:val="0"/>
        <w:bCs w:val="0"/>
        <w:color w:val="4D4D4D"/>
        <w:w w:val="100"/>
        <w:sz w:val="22"/>
        <w:szCs w:val="22"/>
      </w:rPr>
    </w:lvl>
    <w:lvl w:ilvl="3">
      <w:numFmt w:val="bullet"/>
      <w:lvlText w:val="•"/>
      <w:lvlJc w:val="left"/>
      <w:pPr>
        <w:ind w:left="2359" w:hanging="360"/>
      </w:pPr>
    </w:lvl>
    <w:lvl w:ilvl="4">
      <w:numFmt w:val="bullet"/>
      <w:lvlText w:val="•"/>
      <w:lvlJc w:val="left"/>
      <w:pPr>
        <w:ind w:left="3519" w:hanging="360"/>
      </w:pPr>
    </w:lvl>
    <w:lvl w:ilvl="5">
      <w:numFmt w:val="bullet"/>
      <w:lvlText w:val="•"/>
      <w:lvlJc w:val="left"/>
      <w:pPr>
        <w:ind w:left="4679" w:hanging="360"/>
      </w:pPr>
    </w:lvl>
    <w:lvl w:ilvl="6">
      <w:numFmt w:val="bullet"/>
      <w:lvlText w:val="•"/>
      <w:lvlJc w:val="left"/>
      <w:pPr>
        <w:ind w:left="5839" w:hanging="360"/>
      </w:pPr>
    </w:lvl>
    <w:lvl w:ilvl="7">
      <w:numFmt w:val="bullet"/>
      <w:lvlText w:val="•"/>
      <w:lvlJc w:val="left"/>
      <w:pPr>
        <w:ind w:left="6999" w:hanging="360"/>
      </w:pPr>
    </w:lvl>
    <w:lvl w:ilvl="8">
      <w:numFmt w:val="bullet"/>
      <w:lvlText w:val="•"/>
      <w:lvlJc w:val="left"/>
      <w:pPr>
        <w:ind w:left="8159" w:hanging="360"/>
      </w:pPr>
    </w:lvl>
  </w:abstractNum>
  <w:abstractNum w:abstractNumId="2" w15:restartNumberingAfterBreak="0">
    <w:nsid w:val="1FF942AF"/>
    <w:multiLevelType w:val="multilevel"/>
    <w:tmpl w:val="D9B0F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A60C72"/>
    <w:multiLevelType w:val="hybridMultilevel"/>
    <w:tmpl w:val="4F4C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5E29"/>
    <w:multiLevelType w:val="hybridMultilevel"/>
    <w:tmpl w:val="933C06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E60CD"/>
    <w:multiLevelType w:val="multilevel"/>
    <w:tmpl w:val="E9A61F9C"/>
    <w:lvl w:ilvl="0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85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2" w:hanging="85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2" w:hanging="85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1B45CEA"/>
    <w:multiLevelType w:val="hybridMultilevel"/>
    <w:tmpl w:val="CC4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216AA"/>
    <w:multiLevelType w:val="multilevel"/>
    <w:tmpl w:val="E9A61F9C"/>
    <w:styleLink w:val="ListBullet1"/>
    <w:lvl w:ilvl="0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85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2" w:hanging="85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2" w:hanging="85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20B0636"/>
    <w:multiLevelType w:val="hybridMultilevel"/>
    <w:tmpl w:val="CFF6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13689"/>
    <w:multiLevelType w:val="multilevel"/>
    <w:tmpl w:val="FDA09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01" w:hanging="85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52" w:hanging="851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D4"/>
    <w:rsid w:val="00003B2D"/>
    <w:rsid w:val="00015A44"/>
    <w:rsid w:val="0002279A"/>
    <w:rsid w:val="00026750"/>
    <w:rsid w:val="000910DD"/>
    <w:rsid w:val="000C7BBB"/>
    <w:rsid w:val="00111C57"/>
    <w:rsid w:val="00193F14"/>
    <w:rsid w:val="001C6DF9"/>
    <w:rsid w:val="001D399E"/>
    <w:rsid w:val="003A2764"/>
    <w:rsid w:val="003B2B70"/>
    <w:rsid w:val="0041276A"/>
    <w:rsid w:val="00424679"/>
    <w:rsid w:val="004660A6"/>
    <w:rsid w:val="00482EEB"/>
    <w:rsid w:val="005A2775"/>
    <w:rsid w:val="006329FE"/>
    <w:rsid w:val="006A24E1"/>
    <w:rsid w:val="006E7289"/>
    <w:rsid w:val="007817BE"/>
    <w:rsid w:val="00806101"/>
    <w:rsid w:val="008613EA"/>
    <w:rsid w:val="008639C0"/>
    <w:rsid w:val="00881D41"/>
    <w:rsid w:val="008D064B"/>
    <w:rsid w:val="0090699E"/>
    <w:rsid w:val="009644A4"/>
    <w:rsid w:val="009A4274"/>
    <w:rsid w:val="009A4D4C"/>
    <w:rsid w:val="009F1985"/>
    <w:rsid w:val="00A332CF"/>
    <w:rsid w:val="00A403C0"/>
    <w:rsid w:val="00A6746E"/>
    <w:rsid w:val="00B247FC"/>
    <w:rsid w:val="00B446A7"/>
    <w:rsid w:val="00B84D27"/>
    <w:rsid w:val="00C878CF"/>
    <w:rsid w:val="00CC3F23"/>
    <w:rsid w:val="00D4624A"/>
    <w:rsid w:val="00EA53D4"/>
    <w:rsid w:val="00EC25A2"/>
    <w:rsid w:val="00F7759C"/>
    <w:rsid w:val="00F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8D585"/>
  <w15:docId w15:val="{9DF1A4AA-5CAB-4D4C-A731-5B01A003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INS BLUE Bold 11"/>
    <w:basedOn w:val="Normal"/>
    <w:next w:val="Normal"/>
    <w:link w:val="Heading3Char"/>
    <w:uiPriority w:val="2"/>
    <w:rsid w:val="00015A44"/>
    <w:pPr>
      <w:spacing w:after="220" w:line="240" w:lineRule="auto"/>
      <w:jc w:val="both"/>
      <w:outlineLvl w:val="2"/>
    </w:pPr>
    <w:rPr>
      <w:rFonts w:ascii="Arial" w:eastAsia="Times New Roman" w:hAnsi="Arial" w:cs="Times New Roman"/>
      <w:b/>
      <w:bCs/>
      <w:color w:val="0099C5"/>
    </w:rPr>
  </w:style>
  <w:style w:type="paragraph" w:styleId="Heading7">
    <w:name w:val="heading 7"/>
    <w:aliases w:val="SubHeading"/>
    <w:basedOn w:val="Normal"/>
    <w:next w:val="Normal"/>
    <w:link w:val="Heading7Char"/>
    <w:uiPriority w:val="1"/>
    <w:qFormat/>
    <w:rsid w:val="00015A44"/>
    <w:pPr>
      <w:keepNext/>
      <w:spacing w:after="220" w:line="240" w:lineRule="auto"/>
      <w:ind w:left="851"/>
      <w:jc w:val="both"/>
      <w:outlineLvl w:val="6"/>
    </w:pPr>
    <w:rPr>
      <w:rFonts w:ascii="Arial" w:eastAsia="Times New Roman" w:hAnsi="Arial" w:cs="Times New Roman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9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9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1"/>
    <w:qFormat/>
    <w:rsid w:val="00111C57"/>
    <w:pPr>
      <w:ind w:left="720"/>
      <w:contextualSpacing/>
    </w:pPr>
  </w:style>
  <w:style w:type="character" w:customStyle="1" w:styleId="Heading3Char">
    <w:name w:val="Heading 3 Char"/>
    <w:aliases w:val="INS BLUE Bold 11 Char"/>
    <w:basedOn w:val="DefaultParagraphFont"/>
    <w:link w:val="Heading3"/>
    <w:uiPriority w:val="2"/>
    <w:rsid w:val="00015A44"/>
    <w:rPr>
      <w:rFonts w:ascii="Arial" w:eastAsia="Times New Roman" w:hAnsi="Arial" w:cs="Times New Roman"/>
      <w:b/>
      <w:bCs/>
      <w:color w:val="0099C5"/>
    </w:rPr>
  </w:style>
  <w:style w:type="character" w:customStyle="1" w:styleId="Heading7Char">
    <w:name w:val="Heading 7 Char"/>
    <w:aliases w:val="SubHeading Char"/>
    <w:basedOn w:val="DefaultParagraphFont"/>
    <w:link w:val="Heading7"/>
    <w:uiPriority w:val="1"/>
    <w:rsid w:val="00015A44"/>
    <w:rPr>
      <w:rFonts w:ascii="Arial" w:eastAsia="Times New Roman" w:hAnsi="Arial" w:cs="Times New Roman"/>
      <w:b/>
      <w:iCs/>
    </w:rPr>
  </w:style>
  <w:style w:type="paragraph" w:styleId="BodyText">
    <w:name w:val="Body Text"/>
    <w:basedOn w:val="Normal"/>
    <w:link w:val="BodyTextChar"/>
    <w:uiPriority w:val="1"/>
    <w:qFormat/>
    <w:rsid w:val="00015A44"/>
    <w:pPr>
      <w:suppressAutoHyphens/>
      <w:spacing w:after="220" w:line="240" w:lineRule="auto"/>
      <w:jc w:val="both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15A44"/>
    <w:rPr>
      <w:rFonts w:ascii="Arial" w:eastAsia="Calibri" w:hAnsi="Arial" w:cs="Times New Roman"/>
    </w:rPr>
  </w:style>
  <w:style w:type="numbering" w:customStyle="1" w:styleId="ListBullet1">
    <w:name w:val="List Bullet 1"/>
    <w:uiPriority w:val="99"/>
    <w:rsid w:val="00015A44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unhideWhenUsed/>
    <w:rsid w:val="00015A4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5A44"/>
    <w:rPr>
      <w:rFonts w:ascii="Consolas" w:hAnsi="Consolas" w:cs="Consolas"/>
      <w:sz w:val="21"/>
      <w:szCs w:val="21"/>
    </w:rPr>
  </w:style>
  <w:style w:type="paragraph" w:customStyle="1" w:styleId="NumberLevel1">
    <w:name w:val="Number Level 1"/>
    <w:basedOn w:val="Normal"/>
    <w:rsid w:val="00015A44"/>
    <w:pPr>
      <w:tabs>
        <w:tab w:val="num" w:pos="619"/>
      </w:tabs>
      <w:spacing w:before="140" w:after="140" w:line="280" w:lineRule="atLeast"/>
      <w:ind w:left="619" w:hanging="567"/>
      <w:outlineLvl w:val="0"/>
    </w:pPr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59"/>
    <w:rsid w:val="00015A44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63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C0"/>
  </w:style>
  <w:style w:type="character" w:styleId="PageNumber">
    <w:name w:val="page number"/>
    <w:basedOn w:val="DefaultParagraphFont"/>
    <w:uiPriority w:val="99"/>
    <w:semiHidden/>
    <w:unhideWhenUsed/>
    <w:rsid w:val="0086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Ten Pty Ltd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Maloney</dc:creator>
  <cp:keywords/>
  <dc:description/>
  <cp:lastModifiedBy>Aldona Brazelis</cp:lastModifiedBy>
  <cp:revision>3</cp:revision>
  <cp:lastPrinted>2015-09-21T09:34:00Z</cp:lastPrinted>
  <dcterms:created xsi:type="dcterms:W3CDTF">2020-10-07T02:09:00Z</dcterms:created>
  <dcterms:modified xsi:type="dcterms:W3CDTF">2021-07-26T09:11:00Z</dcterms:modified>
</cp:coreProperties>
</file>